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CE" w:rsidRDefault="000028CE" w:rsidP="000028CE">
      <w:pPr>
        <w:pStyle w:val="Title"/>
      </w:pPr>
      <w:r>
        <w:t>BOARD OF COUNTY COMMISSIONERS</w:t>
      </w:r>
    </w:p>
    <w:p w:rsidR="000028CE" w:rsidRDefault="000028CE" w:rsidP="000028CE">
      <w:pPr>
        <w:jc w:val="center"/>
        <w:rPr>
          <w:b/>
        </w:rPr>
      </w:pPr>
      <w:r>
        <w:rPr>
          <w:b/>
        </w:rPr>
        <w:t>JASPER COUNTY, GEORGIA</w:t>
      </w:r>
    </w:p>
    <w:p w:rsidR="000028CE" w:rsidRDefault="007C6849" w:rsidP="000028CE">
      <w:pPr>
        <w:jc w:val="center"/>
        <w:rPr>
          <w:b/>
        </w:rPr>
      </w:pPr>
      <w:r>
        <w:rPr>
          <w:b/>
        </w:rPr>
        <w:t>REGULAR</w:t>
      </w:r>
      <w:r w:rsidR="000028CE">
        <w:rPr>
          <w:b/>
        </w:rPr>
        <w:t xml:space="preserve"> MEETING</w:t>
      </w:r>
      <w:r w:rsidR="000F6619">
        <w:rPr>
          <w:b/>
        </w:rPr>
        <w:t xml:space="preserve"> </w:t>
      </w:r>
      <w:r w:rsidR="000028CE">
        <w:rPr>
          <w:b/>
        </w:rPr>
        <w:t>AGENDA</w:t>
      </w:r>
    </w:p>
    <w:p w:rsidR="000028CE" w:rsidRDefault="00262A4D" w:rsidP="000028CE">
      <w:pPr>
        <w:jc w:val="center"/>
        <w:rPr>
          <w:b/>
        </w:rPr>
      </w:pPr>
      <w:r>
        <w:rPr>
          <w:b/>
        </w:rPr>
        <w:t>OCTOBER 2</w:t>
      </w:r>
      <w:r w:rsidR="000028CE">
        <w:rPr>
          <w:b/>
        </w:rPr>
        <w:t>, 2017</w:t>
      </w:r>
    </w:p>
    <w:p w:rsidR="000028CE" w:rsidRDefault="000028CE" w:rsidP="000028CE">
      <w:pPr>
        <w:jc w:val="center"/>
        <w:rPr>
          <w:b/>
        </w:rPr>
      </w:pPr>
      <w:r>
        <w:rPr>
          <w:b/>
        </w:rPr>
        <w:t>6:00 p.m.</w:t>
      </w:r>
    </w:p>
    <w:p w:rsidR="000028CE" w:rsidRPr="005375C6" w:rsidRDefault="000028CE" w:rsidP="000028CE">
      <w:pPr>
        <w:pStyle w:val="Heading4"/>
      </w:pPr>
      <w:r w:rsidRPr="005375C6">
        <w:t>Commissioner’s Meeting Room – Ground Floor Ste. 16</w:t>
      </w:r>
    </w:p>
    <w:p w:rsidR="000028CE" w:rsidRDefault="000028CE" w:rsidP="000028CE">
      <w:pPr>
        <w:jc w:val="center"/>
        <w:rPr>
          <w:b/>
        </w:rPr>
      </w:pPr>
      <w:r>
        <w:rPr>
          <w:b/>
        </w:rPr>
        <w:t>MONTICELLO, GEORGIA</w:t>
      </w:r>
    </w:p>
    <w:p w:rsidR="000028CE" w:rsidRDefault="000028CE" w:rsidP="000028CE">
      <w:pPr>
        <w:jc w:val="center"/>
        <w:rPr>
          <w:b/>
        </w:rPr>
      </w:pPr>
    </w:p>
    <w:p w:rsidR="000028CE" w:rsidRPr="006C72F8" w:rsidRDefault="000028CE" w:rsidP="001E6690">
      <w:pPr>
        <w:pStyle w:val="ListParagraph"/>
        <w:numPr>
          <w:ilvl w:val="0"/>
          <w:numId w:val="1"/>
        </w:numPr>
        <w:pBdr>
          <w:top w:val="single" w:sz="4" w:space="1" w:color="auto"/>
          <w:left w:val="single" w:sz="4" w:space="26" w:color="auto"/>
          <w:bottom w:val="single" w:sz="4" w:space="1" w:color="auto"/>
          <w:right w:val="single" w:sz="4" w:space="4" w:color="auto"/>
        </w:pBdr>
        <w:rPr>
          <w:b/>
        </w:rPr>
      </w:pPr>
      <w:r w:rsidRPr="006C72F8">
        <w:rPr>
          <w:b/>
        </w:rPr>
        <w:t xml:space="preserve">Call to Order (6:00 p.m.)                                 </w:t>
      </w:r>
    </w:p>
    <w:tbl>
      <w:tblPr>
        <w:tblStyle w:val="TableGrid"/>
        <w:tblW w:w="9630" w:type="dxa"/>
        <w:tblInd w:w="-185" w:type="dxa"/>
        <w:tblLook w:val="04A0" w:firstRow="1" w:lastRow="0" w:firstColumn="1" w:lastColumn="0" w:noHBand="0" w:noVBand="1"/>
      </w:tblPr>
      <w:tblGrid>
        <w:gridCol w:w="5205"/>
        <w:gridCol w:w="1083"/>
        <w:gridCol w:w="1149"/>
        <w:gridCol w:w="958"/>
        <w:gridCol w:w="1235"/>
      </w:tblGrid>
      <w:tr w:rsidR="000028CE" w:rsidRPr="006C72F8" w:rsidTr="00546FD2">
        <w:tc>
          <w:tcPr>
            <w:tcW w:w="5205" w:type="dxa"/>
          </w:tcPr>
          <w:p w:rsidR="000028CE" w:rsidRPr="006C72F8" w:rsidRDefault="000028CE" w:rsidP="00546FD2">
            <w:pPr>
              <w:rPr>
                <w:rFonts w:eastAsiaTheme="minorHAnsi"/>
              </w:rPr>
            </w:pPr>
            <w:r w:rsidRPr="006C72F8">
              <w:rPr>
                <w:rFonts w:eastAsiaTheme="minorHAnsi"/>
              </w:rPr>
              <w:t>NAME</w:t>
            </w:r>
          </w:p>
        </w:tc>
        <w:tc>
          <w:tcPr>
            <w:tcW w:w="1083" w:type="dxa"/>
          </w:tcPr>
          <w:p w:rsidR="000028CE" w:rsidRPr="006C72F8" w:rsidRDefault="000028CE" w:rsidP="00546FD2">
            <w:pPr>
              <w:rPr>
                <w:rFonts w:eastAsiaTheme="minorHAnsi"/>
                <w:sz w:val="20"/>
                <w:szCs w:val="20"/>
              </w:rPr>
            </w:pPr>
            <w:r w:rsidRPr="006C72F8">
              <w:rPr>
                <w:rFonts w:eastAsiaTheme="minorHAnsi"/>
                <w:sz w:val="20"/>
                <w:szCs w:val="20"/>
              </w:rPr>
              <w:t>PRESENT</w:t>
            </w:r>
          </w:p>
        </w:tc>
        <w:tc>
          <w:tcPr>
            <w:tcW w:w="1149" w:type="dxa"/>
          </w:tcPr>
          <w:p w:rsidR="000028CE" w:rsidRPr="006C72F8" w:rsidRDefault="000028CE" w:rsidP="00546FD2">
            <w:pPr>
              <w:rPr>
                <w:rFonts w:eastAsiaTheme="minorHAnsi"/>
                <w:sz w:val="20"/>
                <w:szCs w:val="20"/>
              </w:rPr>
            </w:pPr>
            <w:r w:rsidRPr="006C72F8">
              <w:rPr>
                <w:rFonts w:eastAsiaTheme="minorHAnsi"/>
                <w:sz w:val="20"/>
                <w:szCs w:val="20"/>
              </w:rPr>
              <w:t>ABSENT</w:t>
            </w:r>
          </w:p>
        </w:tc>
        <w:tc>
          <w:tcPr>
            <w:tcW w:w="958" w:type="dxa"/>
          </w:tcPr>
          <w:p w:rsidR="000028CE" w:rsidRPr="006C72F8" w:rsidRDefault="000028CE" w:rsidP="00546FD2">
            <w:pPr>
              <w:rPr>
                <w:rFonts w:eastAsiaTheme="minorHAnsi"/>
                <w:sz w:val="20"/>
                <w:szCs w:val="20"/>
              </w:rPr>
            </w:pPr>
            <w:r w:rsidRPr="006C72F8">
              <w:rPr>
                <w:rFonts w:eastAsiaTheme="minorHAnsi"/>
                <w:sz w:val="20"/>
                <w:szCs w:val="20"/>
              </w:rPr>
              <w:t>LATE</w:t>
            </w:r>
          </w:p>
        </w:tc>
        <w:tc>
          <w:tcPr>
            <w:tcW w:w="1235" w:type="dxa"/>
          </w:tcPr>
          <w:p w:rsidR="000028CE" w:rsidRPr="006C72F8" w:rsidRDefault="000028CE" w:rsidP="00546FD2">
            <w:pPr>
              <w:rPr>
                <w:rFonts w:eastAsiaTheme="minorHAnsi"/>
                <w:sz w:val="20"/>
                <w:szCs w:val="20"/>
              </w:rPr>
            </w:pPr>
            <w:r w:rsidRPr="006C72F8">
              <w:rPr>
                <w:rFonts w:eastAsiaTheme="minorHAnsi"/>
                <w:sz w:val="20"/>
                <w:szCs w:val="20"/>
              </w:rPr>
              <w:t>ARRIVED</w:t>
            </w:r>
          </w:p>
        </w:tc>
      </w:tr>
      <w:tr w:rsidR="000028CE" w:rsidRPr="006C72F8" w:rsidTr="00546FD2">
        <w:tc>
          <w:tcPr>
            <w:tcW w:w="5205" w:type="dxa"/>
          </w:tcPr>
          <w:p w:rsidR="000028CE" w:rsidRPr="006C72F8" w:rsidRDefault="000028CE" w:rsidP="00546FD2">
            <w:pPr>
              <w:rPr>
                <w:rFonts w:eastAsiaTheme="minorHAnsi"/>
              </w:rPr>
            </w:pPr>
            <w:r w:rsidRPr="006C72F8">
              <w:rPr>
                <w:rFonts w:eastAsiaTheme="minorHAnsi"/>
              </w:rPr>
              <w:t>DISTRICT 1 – CARL PENNAMON, CHAIR</w:t>
            </w:r>
          </w:p>
        </w:tc>
        <w:tc>
          <w:tcPr>
            <w:tcW w:w="1083" w:type="dxa"/>
          </w:tcPr>
          <w:p w:rsidR="000028CE" w:rsidRPr="006C72F8" w:rsidRDefault="000028CE" w:rsidP="00546FD2">
            <w:pPr>
              <w:pStyle w:val="NoSpacing"/>
              <w:rPr>
                <w:rFonts w:eastAsiaTheme="minorHAnsi"/>
                <w:noProof/>
              </w:rPr>
            </w:pPr>
            <w:r w:rsidRPr="006C72F8">
              <w:rPr>
                <w:rFonts w:eastAsiaTheme="minorHAnsi"/>
                <w:noProof/>
              </w:rPr>
              <mc:AlternateContent>
                <mc:Choice Requires="wps">
                  <w:drawing>
                    <wp:anchor distT="0" distB="0" distL="114300" distR="114300" simplePos="0" relativeHeight="251661312" behindDoc="0" locked="0" layoutInCell="1" allowOverlap="1" wp14:anchorId="47C37126" wp14:editId="2FD89174">
                      <wp:simplePos x="0" y="0"/>
                      <wp:positionH relativeFrom="column">
                        <wp:posOffset>104775</wp:posOffset>
                      </wp:positionH>
                      <wp:positionV relativeFrom="paragraph">
                        <wp:posOffset>18415</wp:posOffset>
                      </wp:positionV>
                      <wp:extent cx="2476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151B1" id="Rectangle 5" o:spid="_x0000_s1026" style="position:absolute;margin-left:8.25pt;margin-top:1.45pt;width:19.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BYdwIAAOgEAAAOAAAAZHJzL2Uyb0RvYy54bWysVE1v2zAMvQ/YfxB0X52kST+MOkXaoMOA&#10;Yi3WDj0zsmwL0NcoJU7360fJTtt1Ow3LQSFF8kl8evTF5d5otpMYlLMVnx5NOJNWuFrZtuLfH28+&#10;nXEWItgatLOy4s8y8Mvlxw8XvS/lzHVO1xIZgdhQ9r7iXYy+LIogOmkgHDkvLQUbhwYiudgWNUJP&#10;6EYXs8nkpOgd1h6dkCHQ7noI8mXGbxop4l3TBBmZrjjdLeYV87pJa7G8gLJF8J0S4zXgH25hQFk6&#10;9AVqDRHYFtUfUEYJdME18Ug4U7imUULmHqib6eRdNw8deJl7IXKCf6Ep/D9Y8XV3j0zVFV9wZsHQ&#10;E30j0sC2WrJFoqf3oaSsB3+PoxfITL3uGzTpn7pg+0zp8wulch+ZoM3Z/PRkQcQLCk2Pj4/JJpTi&#10;tdhjiJ+lMywZFUc6PBMJu9sQh9RDSjrLuhulNe1DqS3rCXR2Okn4QOJpNEQyjad2gm05A92SKkXE&#10;DBmcVnUqT9UB2821RrYDUsbi6vxqvRiSOqjluDuh33jdMT1f/TecdLk1hG4oyaFUAqVRkZStlan4&#10;WQI6IGmbojJrc2wxUTyQmqyNq5/pTdANYg1e3Cg65BZCvAckdVK7NHHxjpZGO+LAjRZnncOff9tP&#10;+SQainLWk9qJnx9bQMmZ/mJJTufT+TyNR3bmi9MZOfg2snkbsVtz7Yi2Kc22F9lM+VEfzAadeaLB&#10;XKVTKQRW0NnDS4zOdRymkEZbyNUqp9FIeIi39sGLBJ54SvQ+7p8A/SiQSMr66g6TAeU7nQy5qdK6&#10;1Ta6RmURvfJKL5gcGqf8luPop3l96+es1w/U8hcAAAD//wMAUEsDBBQABgAIAAAAIQAfhCR13AAA&#10;AAYBAAAPAAAAZHJzL2Rvd25yZXYueG1sTI7BTsMwEETvSPyDtUhcUOu0KC0NcSqE2h7aA6L0A1x7&#10;SaLG6yh20sDXs5zg+DSjmZevR9eIAbtQe1IwmyYgkIy3NZUKTh/byROIEDVZ3XhCBV8YYF3c3uQ6&#10;s/5K7zgcYyl4hEKmFVQxtpmUwVTodJj6FomzT985HRm7UtpOX3ncNXKeJAvpdE38UOkWXys0l2Pv&#10;FGz2b98P9eW03W8Oh9luaZzph51S93fjyzOIiGP8K8OvPqtDwU5n35MNomFepNxUMF+B4DhNGc+M&#10;jyuQRS7/6xc/AAAA//8DAFBLAQItABQABgAIAAAAIQC2gziS/gAAAOEBAAATAAAAAAAAAAAAAAAA&#10;AAAAAABbQ29udGVudF9UeXBlc10ueG1sUEsBAi0AFAAGAAgAAAAhADj9If/WAAAAlAEAAAsAAAAA&#10;AAAAAAAAAAAALwEAAF9yZWxzLy5yZWxzUEsBAi0AFAAGAAgAAAAhAOGAkFh3AgAA6AQAAA4AAAAA&#10;AAAAAAAAAAAALgIAAGRycy9lMm9Eb2MueG1sUEsBAi0AFAAGAAgAAAAhAB+EJHXcAAAABgEAAA8A&#10;AAAAAAAAAAAAAAAA0QQAAGRycy9kb3ducmV2LnhtbFBLBQYAAAAABAAEAPMAAADaBQAAAAA=&#10;" filled="f" strokecolor="#41719c" strokeweight="1pt"/>
                  </w:pict>
                </mc:Fallback>
              </mc:AlternateContent>
            </w:r>
          </w:p>
        </w:tc>
        <w:tc>
          <w:tcPr>
            <w:tcW w:w="1149" w:type="dxa"/>
          </w:tcPr>
          <w:p w:rsidR="000028CE" w:rsidRPr="006C72F8" w:rsidRDefault="000028CE" w:rsidP="00546FD2">
            <w:pPr>
              <w:pStyle w:val="NoSpacing"/>
              <w:rPr>
                <w:rFonts w:eastAsiaTheme="minorHAnsi"/>
                <w:noProof/>
              </w:rPr>
            </w:pPr>
            <w:r w:rsidRPr="006C72F8">
              <w:rPr>
                <w:rFonts w:eastAsiaTheme="minorHAnsi"/>
                <w:noProof/>
              </w:rPr>
              <mc:AlternateContent>
                <mc:Choice Requires="wps">
                  <w:drawing>
                    <wp:anchor distT="0" distB="0" distL="114300" distR="114300" simplePos="0" relativeHeight="251666432" behindDoc="0" locked="0" layoutInCell="1" allowOverlap="1" wp14:anchorId="2250D008" wp14:editId="114981ED">
                      <wp:simplePos x="0" y="0"/>
                      <wp:positionH relativeFrom="column">
                        <wp:posOffset>-3175</wp:posOffset>
                      </wp:positionH>
                      <wp:positionV relativeFrom="paragraph">
                        <wp:posOffset>6985</wp:posOffset>
                      </wp:positionV>
                      <wp:extent cx="2476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82DAC" id="Rectangle 10" o:spid="_x0000_s1026" style="position:absolute;margin-left:-.25pt;margin-top:.55pt;width:19.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0UmdwIAAOoEAAAOAAAAZHJzL2Uyb0RvYy54bWysVMtu2zAQvBfoPxC8N7IdOw8hcuDESFEg&#10;aIImRc5rirIE8FWSfqRf3yElJ2naU1Ef6F3u7pA7nNXF5V4rtpU+dNZUfHw04kwaYevOrCv+/fHm&#10;0xlnIZKpSVkjK/4sA7+cf/xwsXOlnNjWqlp6BhATyp2reBujK4siiFZqCkfWSYNgY72mCNevi9rT&#10;DuhaFZPR6KTYWV87b4UMAbvLPsjnGb9ppIh3TRNkZKriuFvMq8/rKq3F/ILKtSfXdmK4Bv3DLTR1&#10;Boe+QC0pEtv47g8o3Qlvg23ikbC6sE3TCZl7QDfj0btuHlpyMvcCcoJ7oSn8P1jxdXvvWVfj7UCP&#10;IY03+gbWyKyVZNgDQTsXSuQ9uHs/eAFm6nbfeJ3+0QfbZ1KfX0iV+8gENifT05MZsAVC4+PjY9hA&#10;KV6LnQ/xs7SaJaPiHqdnKml7G2KfekhJZxl70ymFfSqVYTuATk5HCZ8gn0ZRhKkdGgpmzRmpNXQp&#10;os+QwaquTuWpOvj16lp5tiVoY3Z1frWc9Ukt1XLYHeE3XHdIz1f/DSddbkmh7UtyKJVQqbsIbatO&#10;V/wsAR2QlElRmdU5tJgo7klN1srWz3gVb3u5BiduOhxySyHek4c+0S5mLt5haZQFB3awOGut//m3&#10;/ZQP2SDK2Q56Bz8/NuQlZ+qLgaDOx9MpYGN2prPTCRz/NrJ6GzEbfW1B2xjT7UQ2U35UB7PxVj9h&#10;NBfpVITICJzdv8TgXMd+DjHcQi4WOQ1D4SjemgcnEnjiKdH7uH8i7waBRCjrqz3MBpXvdNLnpkpj&#10;F5tomy6L6JVXvGByMFD5LYfhTxP71s9Zr5+o+S8AAAD//wMAUEsDBBQABgAIAAAAIQB2LN+A3AAA&#10;AAUBAAAPAAAAZHJzL2Rvd25yZXYueG1sTI5NTsMwEIX3SNzBGiQ2qHUSBK3SOBVCbRftAlF6ANce&#10;kqjxOIqdNHB6hhUs34/e+4r15FoxYh8aTwrSeQICyXjbUKXg9LGdLUGEqMnq1hMq+MIA6/L2ptC5&#10;9Vd6x/EYK8EjFHKtoI6xy6UMpkanw9x3SJx9+t7pyLKvpO31lcddK7MkeZZON8QPte7wtUZzOQ5O&#10;wWb/9v3QXE7b/eZwSHcL48ww7pS6v5teViAiTvGvDL/4jA4lM539QDaIVsHsiYtspyA4fVyyPCvI&#10;shRkWcj/9OUPAAAA//8DAFBLAQItABQABgAIAAAAIQC2gziS/gAAAOEBAAATAAAAAAAAAAAAAAAA&#10;AAAAAABbQ29udGVudF9UeXBlc10ueG1sUEsBAi0AFAAGAAgAAAAhADj9If/WAAAAlAEAAAsAAAAA&#10;AAAAAAAAAAAALwEAAF9yZWxzLy5yZWxzUEsBAi0AFAAGAAgAAAAhABrXRSZ3AgAA6gQAAA4AAAAA&#10;AAAAAAAAAAAALgIAAGRycy9lMm9Eb2MueG1sUEsBAi0AFAAGAAgAAAAhAHYs34DcAAAABQEAAA8A&#10;AAAAAAAAAAAAAAAA0QQAAGRycy9kb3ducmV2LnhtbFBLBQYAAAAABAAEAPMAAADaBQAAAAA=&#10;" filled="f" strokecolor="#41719c" strokeweight="1pt"/>
                  </w:pict>
                </mc:Fallback>
              </mc:AlternateContent>
            </w:r>
          </w:p>
        </w:tc>
        <w:tc>
          <w:tcPr>
            <w:tcW w:w="958" w:type="dxa"/>
          </w:tcPr>
          <w:p w:rsidR="000028CE" w:rsidRPr="000303AD" w:rsidRDefault="000028CE" w:rsidP="00546FD2">
            <w:pPr>
              <w:pStyle w:val="NoSpacing"/>
              <w:rPr>
                <w:rFonts w:eastAsiaTheme="minorHAnsi"/>
                <w:noProof/>
              </w:rPr>
            </w:pPr>
            <w:r w:rsidRPr="000303AD">
              <w:rPr>
                <w:rFonts w:eastAsiaTheme="minorHAnsi"/>
                <w:noProof/>
              </w:rPr>
              <mc:AlternateContent>
                <mc:Choice Requires="wps">
                  <w:drawing>
                    <wp:anchor distT="0" distB="0" distL="114300" distR="114300" simplePos="0" relativeHeight="251671552" behindDoc="0" locked="0" layoutInCell="1" allowOverlap="1" wp14:anchorId="4C0A0B5B" wp14:editId="38628CFB">
                      <wp:simplePos x="0" y="0"/>
                      <wp:positionH relativeFrom="column">
                        <wp:posOffset>-3175</wp:posOffset>
                      </wp:positionH>
                      <wp:positionV relativeFrom="paragraph">
                        <wp:posOffset>6985</wp:posOffset>
                      </wp:positionV>
                      <wp:extent cx="2476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D0341" id="Rectangle 15" o:spid="_x0000_s1026" style="position:absolute;margin-left:-.25pt;margin-top:.55pt;width:19.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NIeAIAAOoEAAAOAAAAZHJzL2Uyb0RvYy54bWysVMtu2zAQvBfoPxC8N7IdOw8hcuDESFEg&#10;aIImRc5rirIE8FWSfqRf3yElJ2naU1Ef6F3u7pA7nNXF5V4rtpU+dNZUfHw04kwaYevOrCv+/fHm&#10;0xlnIZKpSVkjK/4sA7+cf/xwsXOlnNjWqlp6BhATyp2reBujK4siiFZqCkfWSYNgY72mCNevi9rT&#10;DuhaFZPR6KTYWV87b4UMAbvLPsjnGb9ppIh3TRNkZKriuFvMq8/rKq3F/ILKtSfXdmK4Bv3DLTR1&#10;Boe+QC0pEtv47g8o3Qlvg23ikbC6sE3TCZl7QDfj0btuHlpyMvcCcoJ7oSn8P1jxdXvvWVfj7Wac&#10;GdJ4o29gjcxaSYY9ELRzoUTeg7v3gxdgpm73jdfpH32wfSb1+YVUuY9MYHMyPT2ZgXqB0Pj4+Bg2&#10;UIrXYudD/CytZsmouMfpmUra3obYpx5S0lnG3nRKYZ9KZdgOoJPTUcInyKdRFGFqh4aCWXNGag1d&#10;iugzZLCqq1N5qg5+vbpWnm0J2phdnV8tZ31SS7Ucdkf4Ddcd0vPVf8NJl1tSaPuSHEolVOouQtuq&#10;0xU/S0AHJGVSVGZ1Di0mintSk7Wy9TNexdtersGJmw6H3FKI9+ShT7SLmYt3WBplwYEdLM5a63/+&#10;bT/lQzaIcraD3sHPjw15yZn6YiCo8/F0mgYkO9PZ6QSOfxtZvY2Yjb62oG2M6XYimyk/qoPZeKuf&#10;MJqLdCpCZATO7l9icK5jP4cYbiEXi5yGoXAUb82DEwk88ZTofdw/kXeDQCKU9dUeZoPKdzrpc1Ol&#10;sYtNtE2XRfTKK14wORio/JbD8KeJfevnrNdP1PwXAAAA//8DAFBLAwQUAAYACAAAACEAdizfgNwA&#10;AAAFAQAADwAAAGRycy9kb3ducmV2LnhtbEyOTU7DMBCF90jcwRokNqh1EgSt0jgVQm0X7QJRegDX&#10;HpKo8TiKnTRweoYVLN+P3vuK9eRaMWIfGk8K0nkCAsl421Cl4PSxnS1BhKjJ6tYTKvjCAOvy9qbQ&#10;ufVXesfxGCvBIxRyraCOsculDKZGp8Pcd0icffre6ciyr6Tt9ZXHXSuzJHmWTjfED7Xu8LVGczkO&#10;TsFm//b90FxO2/3mcEh3C+PMMO6Uur+bXlYgIk7xrwy/+IwOJTOd/UA2iFbB7ImLbKcgOH1csjwr&#10;yLIUZFnI//TlDwAAAP//AwBQSwECLQAUAAYACAAAACEAtoM4kv4AAADhAQAAEwAAAAAAAAAAAAAA&#10;AAAAAAAAW0NvbnRlbnRfVHlwZXNdLnhtbFBLAQItABQABgAIAAAAIQA4/SH/1gAAAJQBAAALAAAA&#10;AAAAAAAAAAAAAC8BAABfcmVscy8ucmVsc1BLAQItABQABgAIAAAAIQDAeNNIeAIAAOoEAAAOAAAA&#10;AAAAAAAAAAAAAC4CAABkcnMvZTJvRG9jLnhtbFBLAQItABQABgAIAAAAIQB2LN+A3AAAAAUBAAAP&#10;AAAAAAAAAAAAAAAAANIEAABkcnMvZG93bnJldi54bWxQSwUGAAAAAAQABADzAAAA2wUAAAAA&#10;" filled="f" strokecolor="#41719c" strokeweight="1pt"/>
                  </w:pict>
                </mc:Fallback>
              </mc:AlternateContent>
            </w:r>
          </w:p>
        </w:tc>
        <w:tc>
          <w:tcPr>
            <w:tcW w:w="1235" w:type="dxa"/>
          </w:tcPr>
          <w:p w:rsidR="000028CE" w:rsidRPr="006C72F8" w:rsidRDefault="000028CE" w:rsidP="00546FD2">
            <w:pPr>
              <w:rPr>
                <w:rFonts w:eastAsiaTheme="minorHAnsi"/>
              </w:rPr>
            </w:pPr>
          </w:p>
        </w:tc>
      </w:tr>
      <w:tr w:rsidR="000028CE" w:rsidRPr="006C72F8" w:rsidTr="00546FD2">
        <w:tc>
          <w:tcPr>
            <w:tcW w:w="5205" w:type="dxa"/>
          </w:tcPr>
          <w:p w:rsidR="000028CE" w:rsidRPr="006C72F8" w:rsidRDefault="000028CE" w:rsidP="00546FD2">
            <w:pPr>
              <w:rPr>
                <w:rFonts w:eastAsiaTheme="minorHAnsi"/>
              </w:rPr>
            </w:pPr>
            <w:r w:rsidRPr="006C72F8">
              <w:rPr>
                <w:rFonts w:eastAsiaTheme="minorHAnsi"/>
              </w:rPr>
              <w:t>DISTRICT 2 – BRUCE HENRY</w:t>
            </w:r>
            <w:r>
              <w:rPr>
                <w:rFonts w:eastAsiaTheme="minorHAnsi"/>
              </w:rPr>
              <w:t>, VICE CHAIR</w:t>
            </w:r>
          </w:p>
        </w:tc>
        <w:tc>
          <w:tcPr>
            <w:tcW w:w="1083" w:type="dxa"/>
          </w:tcPr>
          <w:p w:rsidR="000028CE" w:rsidRPr="006C72F8" w:rsidRDefault="000028CE" w:rsidP="00546FD2">
            <w:pPr>
              <w:pStyle w:val="NoSpacing"/>
              <w:rPr>
                <w:rFonts w:eastAsiaTheme="minorHAnsi"/>
                <w:noProof/>
              </w:rPr>
            </w:pPr>
            <w:r w:rsidRPr="006C72F8">
              <w:rPr>
                <w:rFonts w:eastAsiaTheme="minorHAnsi"/>
                <w:noProof/>
              </w:rPr>
              <mc:AlternateContent>
                <mc:Choice Requires="wps">
                  <w:drawing>
                    <wp:anchor distT="0" distB="0" distL="114300" distR="114300" simplePos="0" relativeHeight="251662336" behindDoc="0" locked="0" layoutInCell="1" allowOverlap="1" wp14:anchorId="37C75ABE" wp14:editId="75F0F187">
                      <wp:simplePos x="0" y="0"/>
                      <wp:positionH relativeFrom="column">
                        <wp:posOffset>113030</wp:posOffset>
                      </wp:positionH>
                      <wp:positionV relativeFrom="paragraph">
                        <wp:posOffset>25400</wp:posOffset>
                      </wp:positionV>
                      <wp:extent cx="2476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54FF7" id="Rectangle 6" o:spid="_x0000_s1026" style="position:absolute;margin-left:8.9pt;margin-top:2pt;width:19.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7qdwIAAOgEAAAOAAAAZHJzL2Uyb0RvYy54bWysVE1PGzEQvVfqf7B8L5uEJMCKDQpEVJUQ&#10;IKDiPPHau5b8VdvJhv76jr2bkNKequbgzHhmnj3Pb/byaqcV2XIfpDUVHZ+MKOGG2VqapqLfX26/&#10;nFMSIpgalDW8om880KvF50+XnSv5xLZW1dwTBDGh7FxF2xhdWRSBtVxDOLGOGwwK6zVEdH1T1B46&#10;RNeqmIxG86KzvnbeMh4C7q76IF1kfCE4iw9CBB6JqijeLebV53Wd1mJxCWXjwbWSDdeAf7iFBmnw&#10;0APUCiKQjZd/QGnJvA1WxBNmdWGFkIznHrCb8ehDN88tOJ57QXKCO9AU/h8su98+eiLris4pMaDx&#10;iZ6QNDCN4mSe6OlcKDHr2T36wQtopl53wuv0j12QXab07UAp30XCcHMyPZvPkHiGofHp6SnaiFK8&#10;Fzsf4lduNUlGRT0enomE7V2Ifeo+JZ1l7K1UCvehVIZ0CDo5GyV8QPEIBRFN7bCdYBpKQDWoShZ9&#10;hgxWyTqVp+rgm/WN8mQLqIzZ9cX1atYntVDzYXeEv+G6Q3q++m846XIrCG1fkkOpBEotIypbSV3R&#10;8wS0R1ImRXnW5tBiorgnNVlrW7/hm3jbizU4divxkDsI8RE8qhPbxYmLD7gIZZEDO1iUtNb//Nt+&#10;ykfRYJSSDtWO/PzYgOeUqG8G5XQxnk7TeGRnOjuboOOPI+vjiNnoG4u0jXG2Hctmyo9qbwpv9SsO&#10;5jKdiiEwDM/uX2JwbmI/hTjajC+XOQ1HwkG8M8+OJfDEU6L3ZfcK3g0Ciaise7ufDCg/6KTPTZXG&#10;LjfRCplF9M4rvmBycJzyWw6jn+b12M9Z7x+oxS8AAAD//wMAUEsDBBQABgAIAAAAIQBWOwoq3QAA&#10;AAYBAAAPAAAAZHJzL2Rvd25yZXYueG1sTI9BbsIwEEX3lXoHayp1g4oDKlClcRBCwAIWqJQDGHua&#10;RMTjKHZC2tN3uqLLpz/6/022HFwtemxD5UnBZJyAQDLeVlQoOH9uX95AhKjJ6toTKvjGAMv88SHT&#10;qfU3+sD+FAvBJRRSraCMsUmlDKZEp8PYN0icffnW6cjYFtK2+sblrpbTJJlLpyvihVI3uC7RXE+d&#10;U7DZH39G1fW83W8Oh8luYZzp+p1Sz0/D6h1ExCHej+FPn9UhZ6eL78gGUTMv2DwqeOWPOJ7NGS8K&#10;prMEZJ7J//r5LwAAAP//AwBQSwECLQAUAAYACAAAACEAtoM4kv4AAADhAQAAEwAAAAAAAAAAAAAA&#10;AAAAAAAAW0NvbnRlbnRfVHlwZXNdLnhtbFBLAQItABQABgAIAAAAIQA4/SH/1gAAAJQBAAALAAAA&#10;AAAAAAAAAAAAAC8BAABfcmVscy8ucmVsc1BLAQItABQABgAIAAAAIQAFq07qdwIAAOgEAAAOAAAA&#10;AAAAAAAAAAAAAC4CAABkcnMvZTJvRG9jLnhtbFBLAQItABQABgAIAAAAIQBWOwoq3QAAAAYBAAAP&#10;AAAAAAAAAAAAAAAAANEEAABkcnMvZG93bnJldi54bWxQSwUGAAAAAAQABADzAAAA2wUAAAAA&#10;" filled="f" strokecolor="#41719c" strokeweight="1pt"/>
                  </w:pict>
                </mc:Fallback>
              </mc:AlternateContent>
            </w:r>
          </w:p>
        </w:tc>
        <w:tc>
          <w:tcPr>
            <w:tcW w:w="1149" w:type="dxa"/>
          </w:tcPr>
          <w:p w:rsidR="000028CE" w:rsidRPr="006C72F8" w:rsidRDefault="000028CE" w:rsidP="00546FD2">
            <w:pPr>
              <w:pStyle w:val="NoSpacing"/>
              <w:rPr>
                <w:rFonts w:eastAsiaTheme="minorHAnsi"/>
                <w:noProof/>
              </w:rPr>
            </w:pPr>
            <w:r w:rsidRPr="006C72F8">
              <w:rPr>
                <w:rFonts w:eastAsiaTheme="minorHAnsi"/>
                <w:noProof/>
              </w:rPr>
              <mc:AlternateContent>
                <mc:Choice Requires="wps">
                  <w:drawing>
                    <wp:anchor distT="0" distB="0" distL="114300" distR="114300" simplePos="0" relativeHeight="251667456" behindDoc="0" locked="0" layoutInCell="1" allowOverlap="1" wp14:anchorId="376EC553" wp14:editId="2F94CF9B">
                      <wp:simplePos x="0" y="0"/>
                      <wp:positionH relativeFrom="column">
                        <wp:posOffset>-3175</wp:posOffset>
                      </wp:positionH>
                      <wp:positionV relativeFrom="paragraph">
                        <wp:posOffset>6350</wp:posOffset>
                      </wp:positionV>
                      <wp:extent cx="2476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7143C" id="Rectangle 11" o:spid="_x0000_s1026" style="position:absolute;margin-left:-.25pt;margin-top:.5pt;width:19.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E6dwIAAOoEAAAOAAAAZHJzL2Uyb0RvYy54bWysVMtu2zAQvBfoPxC8N7IdOw8hcuDESFEg&#10;aIImRc5rirIE8FWSfqRf3yElJ2naU1Ef6F3ucrg7nNXF5V4rtpU+dNZUfHw04kwaYevOrCv+/fHm&#10;0xlnIZKpSVkjK/4sA7+cf/xwsXOlnNjWqlp6BhATyp2reBujK4siiFZqCkfWSYNgY72mCNevi9rT&#10;DuhaFZPR6KTYWV87b4UMAbvLPsjnGb9ppIh3TRNkZKriqC3m1ed1ldZifkHl2pNrOzGUQf9QhabO&#10;4NIXqCVFYhvf/QGlO+FtsE08ElYXtmk6IXMP6GY8etfNQ0tO5l5ATnAvNIX/Byu+bu8962q83Zgz&#10;Qxpv9A2skVkrybAHgnYulMh7cPd+8ALM1O2+8Tr9ow+2z6Q+v5Aq95EJbE6mpyczUC8QGh8fH8MG&#10;SvF62PkQP0urWTIq7nF7ppK2tyH2qYeUdJexN51S2KdSGbYD6OR0lPAJ8mkURZjaoaFg1pyRWkOX&#10;IvoMGazq6nQ8nQ5+vbpWnm0J2phdnV8tZ31SS7Ucdkf4DeUO6bn033BScUsKbX8kh9IRKnUXoW3V&#10;6YqfJaADkjIpKrM6hxYTxT2pyVrZ+hmv4m0v1+DETYdLbinEe/LQJ9rFzMU7LI2y4MAOFmet9T//&#10;tp/yIRtEOdtB7+Dnx4a85Ex9MRDU+Xg6TQOSnensdALHv42s3kbMRl9b0AbNoLpspvyoDmbjrX7C&#10;aC7SrQiREbi7f4nBuY79HGK4hVwschqGwlG8NQ9OJPDEU6L3cf9E3g0CiVDWV3uYDSrf6aTPTSeN&#10;XWyibbosolde8YLJwUDltxyGP03sWz9nvX6i5r8AAAD//wMAUEsDBBQABgAIAAAAIQDmu6OY3QAA&#10;AAUBAAAPAAAAZHJzL2Rvd25yZXYueG1sTI/BbsIwEETvlfoP1lbqBYFDUFuUxkFVBRzgUJXyAcbe&#10;JhHxOoqdEPr13Z7ocXZGs2/y1egaMWAXak8K5rMEBJLxtqZSwfFrM12CCFGT1Y0nVHDFAKvi/i7X&#10;mfUX+sThEEvBJRQyraCKsc2kDKZCp8PMt0jsffvO6ciyK6Xt9IXLXSPTJHmWTtfEHyrd4nuF5nzo&#10;nYL17uNnUp+Pm916v59vX4wz/bBV6vFhfHsFEXGMtzD84TM6FMx08j3ZIBoF0ycO8pkHsbtYsjwp&#10;SNMEZJHL//TFLwAAAP//AwBQSwECLQAUAAYACAAAACEAtoM4kv4AAADhAQAAEwAAAAAAAAAAAAAA&#10;AAAAAAAAW0NvbnRlbnRfVHlwZXNdLnhtbFBLAQItABQABgAIAAAAIQA4/SH/1gAAAJQBAAALAAAA&#10;AAAAAAAAAAAAAC8BAABfcmVscy8ucmVsc1BLAQItABQABgAIAAAAIQCIXsE6dwIAAOoEAAAOAAAA&#10;AAAAAAAAAAAAAC4CAABkcnMvZTJvRG9jLnhtbFBLAQItABQABgAIAAAAIQDmu6OY3QAAAAUBAAAP&#10;AAAAAAAAAAAAAAAAANEEAABkcnMvZG93bnJldi54bWxQSwUGAAAAAAQABADzAAAA2wUAAAAA&#10;" filled="f" strokecolor="#41719c" strokeweight="1pt"/>
                  </w:pict>
                </mc:Fallback>
              </mc:AlternateContent>
            </w:r>
          </w:p>
        </w:tc>
        <w:tc>
          <w:tcPr>
            <w:tcW w:w="958" w:type="dxa"/>
          </w:tcPr>
          <w:p w:rsidR="000028CE" w:rsidRPr="000303AD" w:rsidRDefault="000028CE" w:rsidP="00546FD2">
            <w:pPr>
              <w:pStyle w:val="NoSpacing"/>
              <w:rPr>
                <w:rFonts w:eastAsiaTheme="minorHAnsi"/>
                <w:noProof/>
              </w:rPr>
            </w:pPr>
            <w:r w:rsidRPr="000303AD">
              <w:rPr>
                <w:rFonts w:eastAsiaTheme="minorHAnsi"/>
                <w:noProof/>
              </w:rPr>
              <mc:AlternateContent>
                <mc:Choice Requires="wps">
                  <w:drawing>
                    <wp:anchor distT="0" distB="0" distL="114300" distR="114300" simplePos="0" relativeHeight="251672576" behindDoc="0" locked="0" layoutInCell="1" allowOverlap="1" wp14:anchorId="7AED2799" wp14:editId="771524EB">
                      <wp:simplePos x="0" y="0"/>
                      <wp:positionH relativeFrom="column">
                        <wp:posOffset>-3175</wp:posOffset>
                      </wp:positionH>
                      <wp:positionV relativeFrom="paragraph">
                        <wp:posOffset>6350</wp:posOffset>
                      </wp:positionV>
                      <wp:extent cx="2476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4C722" id="Rectangle 16" o:spid="_x0000_s1026" style="position:absolute;margin-left:-.25pt;margin-top:.5pt;width:19.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5teAIAAOoEAAAOAAAAZHJzL2Uyb0RvYy54bWysVE1PGzEQvVfqf7B8L5uEhI8VCQpEVJVQ&#10;QYWK88Trza7kr9pONvTX99m7AUp7qpqDM+OZefY8v9mLy71WbCd9aK2Z8/HRiDNphK1as5nz7483&#10;n844C5FMRcoaOefPMvDLxccPF50r5cQ2VlXSM4CYUHZuzpsYXVkUQTRSUziyThoEa+s1Rbh+U1Se&#10;OqBrVUxGo5Ois75y3goZAnZXfZAvMn5dSxHv6jrIyNSc424xrz6v67QWiwsqN55c04rhGvQPt9DU&#10;Ghz6ArWiSGzr2z+gdCu8DbaOR8LqwtZ1K2TuAd2MR++6eWjIydwLyAnuhabw/2DF1929Z22Ftzvh&#10;zJDGG30Da2Q2SjLsgaDOhRJ5D+7eD16Ambrd116nf/TB9pnU5xdS5T4ygc3J9PRkBuoFQuPj42PY&#10;QClei50P8bO0miVjzj1Oz1TS7jbEPvWQks4y9qZVCvtUKsM6gE5ORwmfIJ9aUYSpHRoKZsMZqQ10&#10;KaLPkMGqtkrlqTr4zfpaebYjaGN2dX61mvVJDVVy2B3hN1x3SM9X/w0nXW5FoelLciiVUKnbCG2r&#10;Vs/5WQI6ICmTojKrc2gxUdyTmqy1rZ7xKt72cg1O3LQ45JZCvCcPfaJdzFy8w1IrCw7sYHHWWP/z&#10;b/spH7JBlLMOegc/P7bkJWfqi4GgzsfTaRqQ7ExnpxM4/m1k/TZitvragrYxptuJbKb8qA5m7a1+&#10;wmgu06kIkRE4u3+JwbmO/RxiuIVcLnMahsJRvDUPTiTwxFOi93H/RN4NAolQ1ld7mA0q3+mkz02V&#10;xi630dZtFtErr3jB5GCg8lsOw58m9q2fs14/UYtfAAAA//8DAFBLAwQUAAYACAAAACEA5rujmN0A&#10;AAAFAQAADwAAAGRycy9kb3ducmV2LnhtbEyPwW7CMBBE75X6D9ZW6gWBQ1BblMZBVQUc4FCV8gHG&#10;3iYR8TqKnRD69d2e6HF2RrNv8tXoGjFgF2pPCuazBASS8bamUsHxazNdgghRk9WNJ1RwxQCr4v4u&#10;15n1F/rE4RBLwSUUMq2girHNpAymQqfDzLdI7H37zunIsiul7fSFy10j0yR5lk7XxB8q3eJ7heZ8&#10;6J2C9e7jZ1Kfj5vder+fb1+MM/2wVerxYXx7BRFxjLcw/OEzOhTMdPI92SAaBdMnDvKZB7G7WLI8&#10;KUjTBGSRy//0xS8AAAD//wMAUEsBAi0AFAAGAAgAAAAhALaDOJL+AAAA4QEAABMAAAAAAAAAAAAA&#10;AAAAAAAAAFtDb250ZW50X1R5cGVzXS54bWxQSwECLQAUAAYACAAAACEAOP0h/9YAAACUAQAACwAA&#10;AAAAAAAAAAAAAAAvAQAAX3JlbHMvLnJlbHNQSwECLQAUAAYACAAAACEAduJebXgCAADqBAAADgAA&#10;AAAAAAAAAAAAAAAuAgAAZHJzL2Uyb0RvYy54bWxQSwECLQAUAAYACAAAACEA5rujmN0AAAAFAQAA&#10;DwAAAAAAAAAAAAAAAADSBAAAZHJzL2Rvd25yZXYueG1sUEsFBgAAAAAEAAQA8wAAANwFAAAAAA==&#10;" filled="f" strokecolor="#41719c" strokeweight="1pt"/>
                  </w:pict>
                </mc:Fallback>
              </mc:AlternateContent>
            </w:r>
          </w:p>
        </w:tc>
        <w:tc>
          <w:tcPr>
            <w:tcW w:w="1235" w:type="dxa"/>
          </w:tcPr>
          <w:p w:rsidR="000028CE" w:rsidRPr="006C72F8" w:rsidRDefault="000028CE" w:rsidP="00546FD2">
            <w:pPr>
              <w:rPr>
                <w:rFonts w:eastAsiaTheme="minorHAnsi"/>
              </w:rPr>
            </w:pPr>
          </w:p>
        </w:tc>
      </w:tr>
      <w:tr w:rsidR="000028CE" w:rsidRPr="006C72F8" w:rsidTr="00546FD2">
        <w:tc>
          <w:tcPr>
            <w:tcW w:w="5205" w:type="dxa"/>
          </w:tcPr>
          <w:p w:rsidR="000028CE" w:rsidRPr="006C72F8" w:rsidRDefault="000028CE" w:rsidP="002A3736">
            <w:pPr>
              <w:rPr>
                <w:rFonts w:eastAsiaTheme="minorHAnsi"/>
              </w:rPr>
            </w:pPr>
            <w:r w:rsidRPr="006C72F8">
              <w:rPr>
                <w:rFonts w:eastAsiaTheme="minorHAnsi"/>
              </w:rPr>
              <w:t xml:space="preserve">DISTRICT 3 – </w:t>
            </w:r>
            <w:r w:rsidR="002A3736">
              <w:rPr>
                <w:rFonts w:eastAsiaTheme="minorHAnsi"/>
              </w:rPr>
              <w:t>DON JERNIGAN</w:t>
            </w:r>
          </w:p>
        </w:tc>
        <w:tc>
          <w:tcPr>
            <w:tcW w:w="1083" w:type="dxa"/>
          </w:tcPr>
          <w:p w:rsidR="000028CE" w:rsidRPr="006C72F8" w:rsidRDefault="000028CE" w:rsidP="00546FD2">
            <w:pPr>
              <w:pStyle w:val="NoSpacing"/>
              <w:rPr>
                <w:rFonts w:eastAsiaTheme="minorHAnsi"/>
                <w:noProof/>
              </w:rPr>
            </w:pPr>
            <w:r w:rsidRPr="006C72F8">
              <w:rPr>
                <w:rFonts w:eastAsiaTheme="minorHAnsi"/>
                <w:noProof/>
              </w:rPr>
              <mc:AlternateContent>
                <mc:Choice Requires="wps">
                  <w:drawing>
                    <wp:anchor distT="0" distB="0" distL="114300" distR="114300" simplePos="0" relativeHeight="251663360" behindDoc="0" locked="0" layoutInCell="1" allowOverlap="1" wp14:anchorId="013653D2" wp14:editId="1C3A49ED">
                      <wp:simplePos x="0" y="0"/>
                      <wp:positionH relativeFrom="column">
                        <wp:posOffset>113030</wp:posOffset>
                      </wp:positionH>
                      <wp:positionV relativeFrom="paragraph">
                        <wp:posOffset>15240</wp:posOffset>
                      </wp:positionV>
                      <wp:extent cx="2476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8B389" id="Rectangle 7" o:spid="_x0000_s1026" style="position:absolute;margin-left:8.9pt;margin-top:1.2pt;width:19.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SEdgIAAOgEAAAOAAAAZHJzL2Uyb0RvYy54bWysVE1PGzEQvVfqf7B8L5tPAis2KCSiqoQA&#10;ARXnidfeteSv2k429Nd37N0ApT1VzcGZ8cw8e57f7MXlQSuy5z5Iayo6PhlRwg2ztTRNRb8/XX85&#10;oyREMDUoa3hFX3igl8vPny46V/KJba2quScIYkLZuYq2MbqyKAJruYZwYh03GBTWa4jo+qaoPXSI&#10;rlUxGY1Oi8762nnLeAi4u+mDdJnxheAs3gkReCSqoni3mFef121ai+UFlI0H10o2XAP+4RYapMFD&#10;X6E2EIHsvPwDSkvmbbAinjCrCyuEZDz3gN2MRx+6eWzB8dwLkhPcK03h/8Gy2/29J7Ku6IISAxqf&#10;6AFJA9MoThaJns6FErMe3b0fvIBm6vUgvE7/2AU5ZEpfXinlh0gYbk5mi9M5Es8wNJ5Op2gjSvFW&#10;7HyIX7nVJBkV9Xh4JhL2NyH2qceUdJax11Ip3IdSGdIh6GQxSviA4hEKIpraYTvBNJSAalCVLPoM&#10;GaySdSpP1cE327XyZA+ojPnV+dVm3ie1UPNhd4S/4bpDer76bzjpchsIbV+SQ6kESi0jKltJXdGz&#10;BHREUiZFedbm0GKiuCc1WVtbv+CbeNuLNTh2LfGQGwjxHjyqE9vFiYt3uAhlkQM7WJS01v/8237K&#10;R9FglJIO1Y78/NiB55SobwbldD6ezdJ4ZGc2X0zQ8e8j2/cRs9Nri7SNcbYdy2bKj+poCm/1Mw7m&#10;Kp2KITAMz+5fYnDWsZ9CHG3GV6uchiPhIN6YR8cSeOIp0ft0eAbvBoFEVNatPU4GlB900uemSmNX&#10;u2iFzCJ64xVfMDk4Tvkth9FP8/rez1lvH6jlLwAAAP//AwBQSwMEFAAGAAgAAAAhAD8PGwbcAAAA&#10;BgEAAA8AAABkcnMvZG93bnJldi54bWxMjs1uwjAQhO9IfQdrK/VSFQfKT5XGQVUFHOBQQXkAY2+T&#10;iHgdxU5I+/Tdnsrx04xmvmw1uFr02IbKk4LJOAGBZLytqFBw+tw8vYAIUZPVtSdU8I0BVvndKNOp&#10;9Vc6YH+MheARCqlWUMbYpFIGU6LTYewbJM6+fOt0ZGwLaVt95XFXy2mSLKTTFfFDqRt8L9Fcjp1T&#10;sN59/DxWl9Nmt97vJ9ulcabrt0o93A9vryAiDvG/DH/6rA45O519RzaImnnJ5lHBdAaC4/mC8cz4&#10;PAOZZ/JWP/8FAAD//wMAUEsBAi0AFAAGAAgAAAAhALaDOJL+AAAA4QEAABMAAAAAAAAAAAAAAAAA&#10;AAAAAFtDb250ZW50X1R5cGVzXS54bWxQSwECLQAUAAYACAAAACEAOP0h/9YAAACUAQAACwAAAAAA&#10;AAAAAAAAAAAvAQAAX3JlbHMvLnJlbHNQSwECLQAUAAYACAAAACEAWbIEhHYCAADoBAAADgAAAAAA&#10;AAAAAAAAAAAuAgAAZHJzL2Uyb0RvYy54bWxQSwECLQAUAAYACAAAACEAPw8bBtwAAAAGAQAADwAA&#10;AAAAAAAAAAAAAADQBAAAZHJzL2Rvd25yZXYueG1sUEsFBgAAAAAEAAQA8wAAANkFAAAAAA==&#10;" filled="f" strokecolor="#41719c" strokeweight="1pt"/>
                  </w:pict>
                </mc:Fallback>
              </mc:AlternateContent>
            </w:r>
          </w:p>
        </w:tc>
        <w:tc>
          <w:tcPr>
            <w:tcW w:w="1149" w:type="dxa"/>
          </w:tcPr>
          <w:p w:rsidR="000028CE" w:rsidRPr="000303AD" w:rsidRDefault="000028CE" w:rsidP="00546FD2">
            <w:pPr>
              <w:pStyle w:val="NoSpacing"/>
              <w:rPr>
                <w:rFonts w:eastAsiaTheme="minorHAnsi"/>
                <w:noProof/>
              </w:rPr>
            </w:pPr>
            <w:r w:rsidRPr="000303AD">
              <w:rPr>
                <w:rFonts w:eastAsiaTheme="minorHAnsi"/>
                <w:noProof/>
              </w:rPr>
              <mc:AlternateContent>
                <mc:Choice Requires="wps">
                  <w:drawing>
                    <wp:anchor distT="0" distB="0" distL="114300" distR="114300" simplePos="0" relativeHeight="251668480" behindDoc="0" locked="0" layoutInCell="1" allowOverlap="1" wp14:anchorId="0332CA24" wp14:editId="4E81792B">
                      <wp:simplePos x="0" y="0"/>
                      <wp:positionH relativeFrom="column">
                        <wp:posOffset>-3175</wp:posOffset>
                      </wp:positionH>
                      <wp:positionV relativeFrom="paragraph">
                        <wp:posOffset>5715</wp:posOffset>
                      </wp:positionV>
                      <wp:extent cx="2476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E6EF0" id="Rectangle 12" o:spid="_x0000_s1026" style="position:absolute;margin-left:-.25pt;margin-top:.45pt;width:19.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feAIAAOoEAAAOAAAAZHJzL2Uyb0RvYy54bWysVE1v2zAMvQ/YfxB0X52kST+MOkXaoMOA&#10;Yi3WDj0zsmwLkERNUuJ0v36U7LRdt9OwHBRSpJ7Ip0dfXO6NZjvpg0Jb8enRhDNpBdbKthX//njz&#10;6YyzEMHWoNHKij/LwC+XHz9c9K6UM+xQ19IzArGh7F3FuxhdWRRBdNJAOEInLQUb9AYiub4tag89&#10;oRtdzCaTk6JHXzuPQoZAu+shyJcZv2mkiHdNE2RkuuJUW8yrz+smrcXyAsrWg+uUGMuAf6jCgLJ0&#10;6QvUGiKwrVd/QBklPAZs4pFAU2DTKCFzD9TNdPKum4cOnMy9EDnBvdAU/h+s+Lq790zV9HYzziwY&#10;eqNvxBrYVktGe0RQ70JJeQ/u3o9eIDN1u2+8Sf/UB9tnUp9fSJX7yARtzuanJwuiXlBoenx8TDah&#10;FK+HnQ/xs0TDklFxT7dnKmF3G+KQekhJd1m8UVrTPpTasj4VfjpJ+EDyaTREMo2jhoJtOQPdki5F&#10;9BkyoFZ1Op5OB99urrVnOyBtLK7Or9aLIamDWo67E/qN5Y7pufTfcFJxawjdcCSH0hEojYqkba1M&#10;xc8S0AFJ2xSVWZ1ji4nigdRkbbB+plfxOMg1OHGj6JJbCPEePOmT2qWZi3e0NBqJAxwtzjr0P/+2&#10;n/JJNhTlrCe9Ez8/tuAlZ/qLJUGdT+fzNCDZmS9OZ+T4t5HN24jdmmsk2qY03U5kM+VHfTAbj+aJ&#10;RnOVbqUQWEF3Dy8xOtdxmEMabiFXq5xGQ+Eg3toHJxJ44inR+7h/Au9GgURS1lc8zAaU73Qy5KaT&#10;FlfbiI3KInrllV4wOTRQ+S3H4U8T+9bPWa+fqOUvAAAA//8DAFBLAwQUAAYACAAAACEAgdxj3NwA&#10;AAAEAQAADwAAAGRycy9kb3ducmV2LnhtbEyOwU7DMBBE70j8g7VIXFDrpAhoQ5wKobaH9oAo/QDX&#10;XpKo8TqKnTTw9d2e4Dia0ZuXL0fXiAG7UHtSkE4TEEjG25pKBYev9WQOIkRNVjeeUMEPBlgWtze5&#10;zqw/0ycO+1gKhlDItIIqxjaTMpgKnQ5T3yJx9+07pyPHrpS202eGu0bOkuRZOl0TP1S6xfcKzWnf&#10;OwWr7cfvQ306rLer3S7dvBhn+mGj1P3d+PYKIuIY/8Zw1Wd1KNjp6HuyQTQKJk88VLAAweXjnNNR&#10;wSxdgCxy+V++uAAAAP//AwBQSwECLQAUAAYACAAAACEAtoM4kv4AAADhAQAAEwAAAAAAAAAAAAAA&#10;AAAAAAAAW0NvbnRlbnRfVHlwZXNdLnhtbFBLAQItABQABgAIAAAAIQA4/SH/1gAAAJQBAAALAAAA&#10;AAAAAAAAAAAAAC8BAABfcmVscy8ucmVsc1BLAQItABQABgAIAAAAIQA+xEwfeAIAAOoEAAAOAAAA&#10;AAAAAAAAAAAAAC4CAABkcnMvZTJvRG9jLnhtbFBLAQItABQABgAIAAAAIQCB3GPc3AAAAAQBAAAP&#10;AAAAAAAAAAAAAAAAANIEAABkcnMvZG93bnJldi54bWxQSwUGAAAAAAQABADzAAAA2wUAAAAA&#10;" filled="f" strokecolor="#41719c" strokeweight="1pt"/>
                  </w:pict>
                </mc:Fallback>
              </mc:AlternateContent>
            </w:r>
          </w:p>
        </w:tc>
        <w:tc>
          <w:tcPr>
            <w:tcW w:w="958" w:type="dxa"/>
          </w:tcPr>
          <w:p w:rsidR="000028CE" w:rsidRPr="000303AD" w:rsidRDefault="000028CE" w:rsidP="00546FD2">
            <w:pPr>
              <w:pStyle w:val="NoSpacing"/>
              <w:rPr>
                <w:rFonts w:eastAsiaTheme="minorHAnsi"/>
                <w:noProof/>
              </w:rPr>
            </w:pPr>
            <w:r w:rsidRPr="000303AD">
              <w:rPr>
                <w:rFonts w:eastAsiaTheme="minorHAnsi"/>
                <w:noProof/>
              </w:rPr>
              <mc:AlternateContent>
                <mc:Choice Requires="wps">
                  <w:drawing>
                    <wp:anchor distT="0" distB="0" distL="114300" distR="114300" simplePos="0" relativeHeight="251673600" behindDoc="0" locked="0" layoutInCell="1" allowOverlap="1" wp14:anchorId="58123DA7" wp14:editId="4ED40C5B">
                      <wp:simplePos x="0" y="0"/>
                      <wp:positionH relativeFrom="column">
                        <wp:posOffset>-3175</wp:posOffset>
                      </wp:positionH>
                      <wp:positionV relativeFrom="paragraph">
                        <wp:posOffset>5715</wp:posOffset>
                      </wp:positionV>
                      <wp:extent cx="2476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33703" id="Rectangle 17" o:spid="_x0000_s1026" style="position:absolute;margin-left:-.25pt;margin-top:.45pt;width:19.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pxdwIAAOoEAAAOAAAAZHJzL2Uyb0RvYy54bWysVE1PGzEQvVfqf7B8L5uEhMCKBAUiqkoI&#10;EFBxnni92ZX8Vdv5oL++z94NUNpT1RycGc/Ms+f5zZ5f7LViW+lDa82MD48GnEkjbNWa9Yx/f7r+&#10;cspZiGQqUtbIGX+RgV/MP38637lSjmxjVSU9A4gJ5c7NeBOjK4siiEZqCkfWSYNgbb2mCNevi8rT&#10;DuhaFaPB4KTYWV85b4UMAbvLLsjnGb+upYh3dR1kZGrGcbeYV5/XVVqL+TmVa0+uaUV/DfqHW2hq&#10;DQ59hVpSJLbx7R9QuhXeBlvHI2F1Yeu6FTL3gG6Ggw/dPDbkZO4F5AT3SlP4f7DidnvvWVvh7aac&#10;GdJ4owewRmatJMMeCNq5UCLv0d373gswU7f72uv0jz7YPpP68kqq3EcmsDkaT08moF4gNDw+PoYN&#10;lOKt2PkQv0qrWTJm3OP0TCVtb0LsUg8p6Sxjr1ulsE+lMmwH0NF0kPAJ8qkVRZjaoaFg1pyRWkOX&#10;IvoMGaxqq1SeqoNfr66UZ1uCNiaXZ5fLSZfUUCX73QF+/XX79Hz133DS5ZYUmq4kh1IJlbqN0LZq&#10;9YyfJqADkjIpKrM6+xYTxR2pyVrZ6gWv4m0n1+DEdYtDbijEe/LQJ9rFzMU7LLWy4MD2FmeN9T//&#10;tp/yIRtEOdtB7+Dnx4a85Ex9MxDU2XA8TgOSnfFkOoLj30dW7yNmo68saBtiup3IZsqP6mDW3upn&#10;jOYinYoQGYGzu5fonavYzSGGW8jFIqdhKBzFG/PoRAJPPCV6n/bP5F0vkAhl3drDbFD5QSddbqo0&#10;drGJtm6ziN54xQsmBwOV37If/jSx7/2c9faJmv8CAAD//wMAUEsDBBQABgAIAAAAIQCB3GPc3AAA&#10;AAQBAAAPAAAAZHJzL2Rvd25yZXYueG1sTI7BTsMwEETvSPyDtUhcUOukCGhDnAqhtof2gCj9ANde&#10;kqjxOoqdNPD13Z7gOJrRm5cvR9eIAbtQe1KQThMQSMbbmkoFh6/1ZA4iRE1WN55QwQ8GWBa3N7nO&#10;rD/TJw77WAqGUMi0girGNpMymAqdDlPfInH37TunI8eulLbTZ4a7Rs6S5Fk6XRM/VLrF9wrNad87&#10;Bavtx+9DfTqst6vdLt28GGf6YaPU/d349goi4hj/xnDVZ3Uo2Onoe7JBNAomTzxUsADB5eOc01HB&#10;LF2ALHL5X764AAAA//8DAFBLAQItABQABgAIAAAAIQC2gziS/gAAAOEBAAATAAAAAAAAAAAAAAAA&#10;AAAAAABbQ29udGVudF9UeXBlc10ueG1sUEsBAi0AFAAGAAgAAAAhADj9If/WAAAAlAEAAAsAAAAA&#10;AAAAAAAAAAAALwEAAF9yZWxzLy5yZWxzUEsBAi0AFAAGAAgAAAAhAORr2nF3AgAA6gQAAA4AAAAA&#10;AAAAAAAAAAAALgIAAGRycy9lMm9Eb2MueG1sUEsBAi0AFAAGAAgAAAAhAIHcY9zcAAAABAEAAA8A&#10;AAAAAAAAAAAAAAAA0QQAAGRycy9kb3ducmV2LnhtbFBLBQYAAAAABAAEAPMAAADaBQAAAAA=&#10;" filled="f" strokecolor="#41719c" strokeweight="1pt"/>
                  </w:pict>
                </mc:Fallback>
              </mc:AlternateContent>
            </w:r>
          </w:p>
        </w:tc>
        <w:tc>
          <w:tcPr>
            <w:tcW w:w="1235" w:type="dxa"/>
          </w:tcPr>
          <w:p w:rsidR="000028CE" w:rsidRPr="006C72F8" w:rsidRDefault="000028CE" w:rsidP="00546FD2">
            <w:pPr>
              <w:rPr>
                <w:rFonts w:eastAsiaTheme="minorHAnsi"/>
              </w:rPr>
            </w:pPr>
          </w:p>
        </w:tc>
      </w:tr>
      <w:tr w:rsidR="000028CE" w:rsidRPr="006C72F8" w:rsidTr="00546FD2">
        <w:tc>
          <w:tcPr>
            <w:tcW w:w="5205" w:type="dxa"/>
          </w:tcPr>
          <w:p w:rsidR="000028CE" w:rsidRPr="006C72F8" w:rsidRDefault="000028CE" w:rsidP="00546FD2">
            <w:pPr>
              <w:rPr>
                <w:rFonts w:eastAsiaTheme="minorHAnsi"/>
              </w:rPr>
            </w:pPr>
            <w:r w:rsidRPr="006C72F8">
              <w:rPr>
                <w:rFonts w:eastAsiaTheme="minorHAnsi"/>
              </w:rPr>
              <w:t>DISTRICT 4 – CRAIG SALMON</w:t>
            </w:r>
          </w:p>
        </w:tc>
        <w:tc>
          <w:tcPr>
            <w:tcW w:w="1083" w:type="dxa"/>
          </w:tcPr>
          <w:p w:rsidR="000028CE" w:rsidRPr="006C72F8" w:rsidRDefault="000028CE" w:rsidP="00546FD2">
            <w:pPr>
              <w:pStyle w:val="NoSpacing"/>
              <w:rPr>
                <w:rFonts w:eastAsiaTheme="minorHAnsi"/>
                <w:noProof/>
              </w:rPr>
            </w:pPr>
            <w:r w:rsidRPr="006C72F8">
              <w:rPr>
                <w:rFonts w:eastAsiaTheme="minorHAnsi"/>
                <w:noProof/>
              </w:rPr>
              <mc:AlternateContent>
                <mc:Choice Requires="wps">
                  <w:drawing>
                    <wp:anchor distT="0" distB="0" distL="114300" distR="114300" simplePos="0" relativeHeight="251664384" behindDoc="0" locked="0" layoutInCell="1" allowOverlap="1" wp14:anchorId="37EACCFC" wp14:editId="45C6B5CA">
                      <wp:simplePos x="0" y="0"/>
                      <wp:positionH relativeFrom="column">
                        <wp:posOffset>103505</wp:posOffset>
                      </wp:positionH>
                      <wp:positionV relativeFrom="paragraph">
                        <wp:posOffset>5080</wp:posOffset>
                      </wp:positionV>
                      <wp:extent cx="2476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F1388" id="Rectangle 8" o:spid="_x0000_s1026" style="position:absolute;margin-left:8.15pt;margin-top:.4pt;width:19.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GQdgIAAOgEAAAOAAAAZHJzL2Uyb0RvYy54bWysVE1v2zAMvQ/YfxB0X52kST+MOkXaoMOA&#10;Yi3WDj0zsmwLkERNUuJ0v36U7LRdt9OwHBRSJJ/Ep0dfXO6NZjvpg0Jb8enRhDNpBdbKthX//njz&#10;6YyzEMHWoNHKij/LwC+XHz9c9K6UM+xQ19IzArGh7F3FuxhdWRRBdNJAOEInLQUb9AYiub4tag89&#10;oRtdzCaTk6JHXzuPQoZAu+shyJcZv2mkiHdNE2RkuuJ0t5hXn9dNWovlBZStB9cpMV4D/uEWBpSl&#10;Q1+g1hCBbb36A8oo4TFgE48EmgKbRgmZe6BuppN33Tx04GTuhcgJ7oWm8P9gxdfdvWeqrjg9lAVD&#10;T/SNSAPbasnOEj29CyVlPbh7P3qBzNTrvvEm/VMXbJ8pfX6hVO4jE7Q5m5+eLIh4QaHp8fEx2YRS&#10;vBY7H+JniYYlo+KeDs9Ewu42xCH1kJLOsnijtKZ9KLVlPYHOTicJH0g8jYZIpnHUTrAtZ6BbUqWI&#10;PkMG1KpO5ak6+HZzrT3bASljcXV+tV4MSR3Uctyd0G+87pier/4bTrrcGkI3lORQKoHSqEjK1soQ&#10;tQnogKRtisqszbHFRPFAarI2WD/Tm3gcxBqcuFF0yC2EeA+e1Ent0sTFO1oajcQBjhZnHfqff9tP&#10;+SQainLWk9qJnx9b8JIz/cWSnM6n83kaj+zMF6czcvzbyOZtxG7NNRJtU5ptJ7KZ8qM+mI1H80SD&#10;uUqnUgisoLOHlxid6zhMIY22kKtVTqORcBBv7YMTCTzxlOh93D+Bd6NAIinrKx4mA8p3OhlyU6XF&#10;1TZio7KIXnmlF0wOjVN+y3H007y+9XPW6wdq+QsAAP//AwBQSwMEFAAGAAgAAAAhAOBHlHbbAAAA&#10;BQEAAA8AAABkcnMvZG93bnJldi54bWxMjsFuwjAQRO+V+g/WVuqlKk6ooCjEQVUFHOCASvkAYy9J&#10;RLyOYiek/fpuT+3xaUYzL1+NrhEDdqH2pCCdJCCQjLc1lQpOn5vnBYgQNVndeEIFXxhgVdzf5Tqz&#10;/kYfOBxjKXiEQqYVVDG2mZTBVOh0mPgWibOL75yOjF0pbadvPO4aOU2SuXS6Jn6odIvvFZrrsXcK&#10;1rvD91N9PW126/0+3b4aZ/phq9Tjw/i2BBFxjH9l+NVndSjY6ex7skE0zPMXbipgf05nM6azgmm6&#10;AFnk8r998QMAAP//AwBQSwECLQAUAAYACAAAACEAtoM4kv4AAADhAQAAEwAAAAAAAAAAAAAAAAAA&#10;AAAAW0NvbnRlbnRfVHlwZXNdLnhtbFBLAQItABQABgAIAAAAIQA4/SH/1gAAAJQBAAALAAAAAAAA&#10;AAAAAAAAAC8BAABfcmVscy8ucmVsc1BLAQItABQABgAIAAAAIQDuPDGQdgIAAOgEAAAOAAAAAAAA&#10;AAAAAAAAAC4CAABkcnMvZTJvRG9jLnhtbFBLAQItABQABgAIAAAAIQDgR5R22wAAAAUBAAAPAAAA&#10;AAAAAAAAAAAAANAEAABkcnMvZG93bnJldi54bWxQSwUGAAAAAAQABADzAAAA2AUAAAAA&#10;" filled="f" strokecolor="#41719c" strokeweight="1pt"/>
                  </w:pict>
                </mc:Fallback>
              </mc:AlternateContent>
            </w:r>
          </w:p>
        </w:tc>
        <w:tc>
          <w:tcPr>
            <w:tcW w:w="1149" w:type="dxa"/>
          </w:tcPr>
          <w:p w:rsidR="000028CE" w:rsidRPr="000303AD" w:rsidRDefault="000028CE" w:rsidP="00546FD2">
            <w:pPr>
              <w:pStyle w:val="NoSpacing"/>
              <w:rPr>
                <w:rFonts w:eastAsiaTheme="minorHAnsi"/>
                <w:noProof/>
              </w:rPr>
            </w:pPr>
            <w:r w:rsidRPr="000303AD">
              <w:rPr>
                <w:rFonts w:eastAsiaTheme="minorHAnsi"/>
                <w:noProof/>
              </w:rPr>
              <mc:AlternateContent>
                <mc:Choice Requires="wps">
                  <w:drawing>
                    <wp:anchor distT="0" distB="0" distL="114300" distR="114300" simplePos="0" relativeHeight="251669504" behindDoc="0" locked="0" layoutInCell="1" allowOverlap="1" wp14:anchorId="7338E2D7" wp14:editId="686357DA">
                      <wp:simplePos x="0" y="0"/>
                      <wp:positionH relativeFrom="column">
                        <wp:posOffset>-3175</wp:posOffset>
                      </wp:positionH>
                      <wp:positionV relativeFrom="paragraph">
                        <wp:posOffset>5080</wp:posOffset>
                      </wp:positionV>
                      <wp:extent cx="2476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56685" id="Rectangle 13" o:spid="_x0000_s1026" style="position:absolute;margin-left:-.25pt;margin-top:.4pt;width:19.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DdgIAAOoEAAAOAAAAZHJzL2Uyb0RvYy54bWysVNtOGzEQfa/Uf7D8XjZXLisSFIioKiFA&#10;QMXzxOvNruRbbedCv77H3g1Q2qeqeXBmPDPHnuMze36x14ptpQ+tNTM+PBpwJo2wVWvWM/796frL&#10;KWchkqlIWSNn/EUGfjH//Ol850o5so1VlfQMICaUOzfjTYyuLIogGqkpHFknDYK19ZoiXL8uKk87&#10;oGtVjAaD42JnfeW8FTIE7C67IJ9n/LqWIt7VdZCRqRnH3WJefV5XaS3m51SuPbmmFf016B9uoak1&#10;OPQVakmR2Ma3f0DpVngbbB2PhNWFretWyNwDuhkOPnTz2JCTuReQE9wrTeH/wYrb7b1nbYW3G3Nm&#10;SOONHsAambWSDHsgaOdCibxHd+97L8BM3e5rr9M/+mD7TOrLK6lyH5nA5mhycjwF9QKh4Xg8hg2U&#10;4q3Y+RC/SqtZMmbc4/RMJW1vQuxSDynpLGOvW6WwT6UybAfQ0ckg4RPkUyuKMLVDQ8GsOSO1hi5F&#10;9BkyWNVWqTxVB79eXSnPtgRtTC/PLpfTLqmhSva7A/z66/bp+eq/4aTLLSk0XUkOpRIqdRuhbdXq&#10;GT9NQAckZVJUZnX2LSaKO1KTtbLVC17F206uwYnrFofcUIj35KFPtIuZi3dYamXBge0tzhrrf/5t&#10;P+VDNohytoPewc+PDXnJmfpmIKiz4WSSBiQ7k+nJCI5/H1m9j5iNvrKgbYjpdiKbKT+qg1l7q58x&#10;mot0KkJkBM7uXqJ3rmI3hxhuIReLnIahcBRvzKMTCTzxlOh92j+Td71AIpR1aw+zQeUHnXS5qdLY&#10;xSbaus0ieuMVL5gcDFR+y37408S+93PW2ydq/gsAAP//AwBQSwMEFAAGAAgAAAAhABFLH8TbAAAA&#10;BAEAAA8AAABkcnMvZG93bnJldi54bWxMjsFOwzAQRO9I/IO1SFxQ66QIGqVxKoTaHtoDovQDXHtJ&#10;osbrKHbSwNeznOA4mtGbV6wn14oR+9B4UpDOExBIxtuGKgWnj+0sAxGiJqtbT6jgCwOsy9ubQufW&#10;X+kdx2OsBEMo5FpBHWOXSxlMjU6Hue+QuPv0vdORY19J2+srw10rF0nyLJ1uiB9q3eFrjeZyHJyC&#10;zf7t+6G5nLb7zeGQ7pbGmWHcKXV/N72sQESc4t8YfvVZHUp2OvuBbBCtgtkTDxWwPpePGaezgkWa&#10;gSwL+V++/AEAAP//AwBQSwECLQAUAAYACAAAACEAtoM4kv4AAADhAQAAEwAAAAAAAAAAAAAAAAAA&#10;AAAAW0NvbnRlbnRfVHlwZXNdLnhtbFBLAQItABQABgAIAAAAIQA4/SH/1gAAAJQBAAALAAAAAAAA&#10;AAAAAAAAAC8BAABfcmVscy8ucmVsc1BLAQItABQABgAIAAAAIQCsTcgDdgIAAOoEAAAOAAAAAAAA&#10;AAAAAAAAAC4CAABkcnMvZTJvRG9jLnhtbFBLAQItABQABgAIAAAAIQARSx/E2wAAAAQBAAAPAAAA&#10;AAAAAAAAAAAAANAEAABkcnMvZG93bnJldi54bWxQSwUGAAAAAAQABADzAAAA2AUAAAAA&#10;" filled="f" strokecolor="#41719c" strokeweight="1pt"/>
                  </w:pict>
                </mc:Fallback>
              </mc:AlternateContent>
            </w:r>
          </w:p>
        </w:tc>
        <w:tc>
          <w:tcPr>
            <w:tcW w:w="958" w:type="dxa"/>
          </w:tcPr>
          <w:p w:rsidR="000028CE" w:rsidRPr="000303AD" w:rsidRDefault="000028CE" w:rsidP="00546FD2">
            <w:pPr>
              <w:pStyle w:val="NoSpacing"/>
              <w:rPr>
                <w:rFonts w:eastAsiaTheme="minorHAnsi"/>
                <w:noProof/>
              </w:rPr>
            </w:pPr>
            <w:r w:rsidRPr="000303AD">
              <w:rPr>
                <w:rFonts w:eastAsiaTheme="minorHAnsi"/>
                <w:noProof/>
              </w:rPr>
              <mc:AlternateContent>
                <mc:Choice Requires="wps">
                  <w:drawing>
                    <wp:anchor distT="0" distB="0" distL="114300" distR="114300" simplePos="0" relativeHeight="251674624" behindDoc="0" locked="0" layoutInCell="1" allowOverlap="1" wp14:anchorId="462E28E0" wp14:editId="73E2FBAE">
                      <wp:simplePos x="0" y="0"/>
                      <wp:positionH relativeFrom="column">
                        <wp:posOffset>-3175</wp:posOffset>
                      </wp:positionH>
                      <wp:positionV relativeFrom="paragraph">
                        <wp:posOffset>5080</wp:posOffset>
                      </wp:positionV>
                      <wp:extent cx="2476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AEFEE" id="Rectangle 18" o:spid="_x0000_s1026" style="position:absolute;margin-left:-.25pt;margin-top:.4pt;width:19.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HCdwIAAOoEAAAOAAAAZHJzL2Uyb0RvYy54bWysVMtu2zAQvBfoPxC8N7IdOw8hcuDESFEg&#10;aIImRc5rirIE8FWSfqRf3yElJ2naU1Ef6F3ucsidndXF5V4rtpU+dNZUfHw04kwaYevOrCv+/fHm&#10;0xlnIZKpSVkjK/4sA7+cf/xwsXOlnNjWqlp6BhATyp2reBujK4siiFZqCkfWSYNgY72mCNevi9rT&#10;DuhaFZPR6KTYWV87b4UMAbvLPsjnGb9ppIh3TRNkZKrieFvMq8/rKq3F/ILKtSfXdmJ4Bv3DKzR1&#10;Bpe+QC0pEtv47g8o3Qlvg23ikbC6sE3TCZlrQDXj0btqHlpyMtcCcoJ7oSn8P1jxdXvvWVejd+iU&#10;IY0efQNrZNZKMuyBoJ0LJfIe3L0fvAAzVbtvvE7/qIPtM6nPL6TKfWQCm5Pp6ckM1AuExsfHx7CB&#10;Urwedj7Ez9JqloyKe9yeqaTtbYh96iEl3WXsTacU9qlUhu0AOjkdJXyCfBpFEaZ2KCiYNWek1tCl&#10;iD5DBqu6Oh1Pp4Nfr66VZ1uCNmZX51fLWZ/UUi2H3RF+w3OH9Pz033DS45YU2v5IDqUjVOouQtuq&#10;0xU/S0AHJGVSVGZ1DiUmintSk7Wy9TO64m0v1+DETYdLbinEe/LQJ8rFzMU7LI2y4MAOFmet9T//&#10;tp/yIRtEOdtB7+Dnx4a85Ex9MRDU+Xg6TQOSnensdALHv42s3kbMRl9b0DbGdDuRzZQf1cFsvNVP&#10;GM1FuhUhMgJ3950YnOvYzyGGW8jFIqdhKBzFW/PgRAJPPCV6H/dP5N0gkAhlfbWH2aDynU763HTS&#10;2MUm2qbLInrlFR1MDgYq93IY/jSxb/2c9fqJmv8CAAD//wMAUEsDBBQABgAIAAAAIQARSx/E2wAA&#10;AAQBAAAPAAAAZHJzL2Rvd25yZXYueG1sTI7BTsMwEETvSPyDtUhcUOukCBqlcSqE2h7aA6L0A1x7&#10;SaLG6yh20sDXs5zgOJrRm1esJ9eKEfvQeFKQzhMQSMbbhioFp4/tLAMRoiarW0+o4AsDrMvbm0Ln&#10;1l/pHcdjrARDKORaQR1jl0sZTI1Oh7nvkLj79L3TkWNfSdvrK8NdKxdJ8iydbogfat3ha43mchyc&#10;gs3+7fuhuZy2+83hkO6Wxplh3Cl1fze9rEBEnOLfGH71WR1Kdjr7gWwQrYLZEw8VsD6Xjxmns4JF&#10;moEsC/lfvvwBAAD//wMAUEsBAi0AFAAGAAgAAAAhALaDOJL+AAAA4QEAABMAAAAAAAAAAAAAAAAA&#10;AAAAAFtDb250ZW50X1R5cGVzXS54bWxQSwECLQAUAAYACAAAACEAOP0h/9YAAACUAQAACwAAAAAA&#10;AAAAAAAAAAAvAQAAX3JlbHMvLnJlbHNQSwECLQAUAAYACAAAACEAipthwncCAADqBAAADgAAAAAA&#10;AAAAAAAAAAAuAgAAZHJzL2Uyb0RvYy54bWxQSwECLQAUAAYACAAAACEAEUsfxNsAAAAEAQAADwAA&#10;AAAAAAAAAAAAAADRBAAAZHJzL2Rvd25yZXYueG1sUEsFBgAAAAAEAAQA8wAAANkFAAAAAA==&#10;" filled="f" strokecolor="#41719c" strokeweight="1pt"/>
                  </w:pict>
                </mc:Fallback>
              </mc:AlternateContent>
            </w:r>
          </w:p>
        </w:tc>
        <w:tc>
          <w:tcPr>
            <w:tcW w:w="1235" w:type="dxa"/>
          </w:tcPr>
          <w:p w:rsidR="000028CE" w:rsidRPr="006C72F8" w:rsidRDefault="000028CE" w:rsidP="00546FD2">
            <w:pPr>
              <w:rPr>
                <w:rFonts w:eastAsiaTheme="minorHAnsi"/>
              </w:rPr>
            </w:pPr>
          </w:p>
        </w:tc>
      </w:tr>
      <w:tr w:rsidR="000028CE" w:rsidRPr="006C72F8" w:rsidTr="00546FD2">
        <w:tc>
          <w:tcPr>
            <w:tcW w:w="5205" w:type="dxa"/>
          </w:tcPr>
          <w:p w:rsidR="000028CE" w:rsidRPr="006C72F8" w:rsidRDefault="000028CE" w:rsidP="00546FD2">
            <w:pPr>
              <w:rPr>
                <w:rFonts w:eastAsiaTheme="minorHAnsi"/>
              </w:rPr>
            </w:pPr>
            <w:r w:rsidRPr="006C72F8">
              <w:rPr>
                <w:rFonts w:eastAsiaTheme="minorHAnsi"/>
              </w:rPr>
              <w:t>DISTRICT 5  - DOUG LUKE</w:t>
            </w:r>
          </w:p>
        </w:tc>
        <w:tc>
          <w:tcPr>
            <w:tcW w:w="1083" w:type="dxa"/>
          </w:tcPr>
          <w:p w:rsidR="000028CE" w:rsidRPr="006C72F8" w:rsidRDefault="000028CE" w:rsidP="00546FD2">
            <w:pPr>
              <w:pStyle w:val="NoSpacing"/>
              <w:rPr>
                <w:rFonts w:eastAsiaTheme="minorHAnsi"/>
                <w:noProof/>
              </w:rPr>
            </w:pPr>
            <w:r w:rsidRPr="006C72F8">
              <w:rPr>
                <w:rFonts w:eastAsiaTheme="minorHAnsi"/>
                <w:noProof/>
              </w:rPr>
              <mc:AlternateContent>
                <mc:Choice Requires="wps">
                  <w:drawing>
                    <wp:anchor distT="0" distB="0" distL="114300" distR="114300" simplePos="0" relativeHeight="251665408" behindDoc="0" locked="0" layoutInCell="1" allowOverlap="1" wp14:anchorId="65DE2809" wp14:editId="16B2DBC8">
                      <wp:simplePos x="0" y="0"/>
                      <wp:positionH relativeFrom="column">
                        <wp:posOffset>103505</wp:posOffset>
                      </wp:positionH>
                      <wp:positionV relativeFrom="paragraph">
                        <wp:posOffset>13970</wp:posOffset>
                      </wp:positionV>
                      <wp:extent cx="2476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26A53" id="Rectangle 9" o:spid="_x0000_s1026" style="position:absolute;margin-left:8.15pt;margin-top:1.1pt;width:19.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v+dgIAAOgEAAAOAAAAZHJzL2Uyb0RvYy54bWysVE1PGzEQvVfqf7B8L5tPIKtsUCCiqoQA&#10;ARXnidfeteSv2k429Nd37N0ApT1VzcGZ8cw8e57f7PLioBXZcx+kNRUdn4wo4YbZWpqmot+frr+c&#10;UxIimBqUNbyiLzzQi9XnT8vOlXxiW6tq7gmCmFB2rqJtjK4sisBariGcWMcNBoX1GiK6vilqDx2i&#10;a1VMRqPTorO+dt4yHgLubvogXWV8ITiLd0IEHomqKN4t5tXndZvWYrWEsvHgWsmGa8A/3EKDNHjo&#10;K9QGIpCdl39Aacm8DVbEE2Z1YYWQjOcesJvx6EM3jy04nntBcoJ7pSn8P1h2u7/3RNYVXVBiQOMT&#10;PSBpYBrFySLR07lQYtaju/eDF9BMvR6E1+kfuyCHTOnLK6X8EAnDzcns7HSOxDMMjafTKdqIUrwV&#10;Ox/iV241SUZFPR6eiYT9TYh96jElnWXstVQK96FUhnQIOjkbJXxA8QgFEU3tsJ1gGkpANahKFn2G&#10;DFbJOpWn6uCb7ZXyZA+ojPnl4nIz75NaqPmwO8LfcN0hPV/9N5x0uQ2Eti/JoVQCpZYRla2kruh5&#10;AjoiKZOiPGtzaDFR3JOarK2tX/BNvO3FGhy7lnjIDYR4Dx7Vie3ixMU7XISyyIEdLEpa63/+bT/l&#10;o2gwSkmHakd+fuzAc0rUN4NyWoxnszQe2ZnNzybo+PeR7fuI2ekri7SNcbYdy2bKj+poCm/1Mw7m&#10;Op2KITAMz+5fYnCuYj+FONqMr9c5DUfCQbwxj44l8MRTovfp8AzeDQKJqKxbe5wMKD/opM9Nlcau&#10;d9EKmUX0xiu+YHJwnPJbDqOf5vW9n7PePlCrXwAAAP//AwBQSwMEFAAGAAgAAAAhAA7La1LcAAAA&#10;BgEAAA8AAABkcnMvZG93bnJldi54bWxMjsFuwjAQRO+V+g/WVuqlKg5BUBTioKoCDnBApXyAsbdJ&#10;RLyOYiek/fpuT+3xaUYzL1+PrhEDdqH2pGA6SUAgGW9rKhWcP7bPSxAharK68YQKvjDAuri/y3Vm&#10;/Y3ecTjFUvAIhUwrqGJsMymDqdDpMPEtEmefvnM6MnaltJ2+8bhrZJokC+l0TfxQ6RbfKjTXU+8U&#10;bPbH76f6et7uN4fDdPdinOmHnVKPD+PrCkTEMf6V4Vef1aFgp4vvyQbRMC9m3FSQpiA4ns8ZL4yz&#10;FGSRy//6xQ8AAAD//wMAUEsBAi0AFAAGAAgAAAAhALaDOJL+AAAA4QEAABMAAAAAAAAAAAAAAAAA&#10;AAAAAFtDb250ZW50X1R5cGVzXS54bWxQSwECLQAUAAYACAAAACEAOP0h/9YAAACUAQAACwAAAAAA&#10;AAAAAAAAAAAvAQAAX3JlbHMvLnJlbHNQSwECLQAUAAYACAAAACEAsiV7/nYCAADoBAAADgAAAAAA&#10;AAAAAAAAAAAuAgAAZHJzL2Uyb0RvYy54bWxQSwECLQAUAAYACAAAACEADstrUtwAAAAGAQAADwAA&#10;AAAAAAAAAAAAAADQBAAAZHJzL2Rvd25yZXYueG1sUEsFBgAAAAAEAAQA8wAAANkFAAAAAA==&#10;" filled="f" strokecolor="#41719c" strokeweight="1pt"/>
                  </w:pict>
                </mc:Fallback>
              </mc:AlternateContent>
            </w:r>
          </w:p>
        </w:tc>
        <w:tc>
          <w:tcPr>
            <w:tcW w:w="1149" w:type="dxa"/>
          </w:tcPr>
          <w:p w:rsidR="000028CE" w:rsidRPr="000303AD" w:rsidRDefault="000028CE" w:rsidP="00546FD2">
            <w:pPr>
              <w:pStyle w:val="NoSpacing"/>
              <w:rPr>
                <w:rFonts w:eastAsiaTheme="minorHAnsi"/>
                <w:noProof/>
              </w:rPr>
            </w:pPr>
            <w:r w:rsidRPr="000303AD">
              <w:rPr>
                <w:rFonts w:eastAsiaTheme="minorHAnsi"/>
                <w:noProof/>
              </w:rPr>
              <mc:AlternateContent>
                <mc:Choice Requires="wps">
                  <w:drawing>
                    <wp:anchor distT="0" distB="0" distL="114300" distR="114300" simplePos="0" relativeHeight="251670528" behindDoc="0" locked="0" layoutInCell="1" allowOverlap="1" wp14:anchorId="66A63A75" wp14:editId="121D7A31">
                      <wp:simplePos x="0" y="0"/>
                      <wp:positionH relativeFrom="column">
                        <wp:posOffset>-3175</wp:posOffset>
                      </wp:positionH>
                      <wp:positionV relativeFrom="paragraph">
                        <wp:posOffset>4445</wp:posOffset>
                      </wp:positionV>
                      <wp:extent cx="2476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35D4B" id="Rectangle 14" o:spid="_x0000_s1026" style="position:absolute;margin-left:-.25pt;margin-top:.35pt;width:19.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dUeAIAAOoEAAAOAAAAZHJzL2Uyb0RvYy54bWysVMtu2zAQvBfoPxC8N7IdOw8hcuDESFEg&#10;aIImRc5rirIE8FWSfqRf3yElJ2naU1Ef6F3u7pA7nNXF5V4rtpU+dNZUfHw04kwaYevOrCv+/fHm&#10;0xlnIZKpSVkjK/4sA7+cf/xwsXOlnNjWqlp6BhATyp2reBujK4siiFZqCkfWSYNgY72mCNevi9rT&#10;DuhaFZPR6KTYWV87b4UMAbvLPsjnGb9ppIh3TRNkZKriuFvMq8/rKq3F/ILKtSfXdmK4Bv3DLTR1&#10;Boe+QC0pEtv47g8o3Qlvg23ikbC6sE3TCZl7QDfj0btuHlpyMvcCcoJ7oSn8P1jxdXvvWVfj7aac&#10;GdJ4o29gjcxaSYY9ELRzoUTeg7v3gxdgpm73jdfpH32wfSb1+YVUuY9MYHMyPT2ZgXqB0Pj4+Bg2&#10;UIrXYudD/CytZsmouMfpmUra3obYpx5S0lnG3nRKYZ9KZdgOoJPTUcInyKdRFGFqh4aCWXNGag1d&#10;iugzZLCqq1N5qg5+vbpWnm0J2phdnV8tZ31SS7Ucdkf4Ddcd0vPVf8NJl1tSaPuSHEolVOouQtuq&#10;0xU/S0AHJGVSVGZ1Di0mintSk7Wy9TNexdtersGJmw6H3FKI9+ShT7SLmYt3WBplwYEdLM5a63/+&#10;bT/lQzaIcraD3sHPjw15yZn6YiCo8/F0mgYkO9PZ6QSOfxtZvY2Yjb62oG2M6XYimyk/qoPZeKuf&#10;MJqLdCpCZATO7l9icK5jP4cYbiEXi5yGoXAUb82DEwk88ZTofdw/kXeDQCKU9dUeZoPKdzrpc1Ol&#10;sYtNtE2XRfTKK14wORio/JbD8KeJfevnrNdP1PwXAAAA//8DAFBLAwQUAAYACAAAACEAYRGMTtwA&#10;AAAEAQAADwAAAGRycy9kb3ducmV2LnhtbEyOwU7DMBBE70j8g7VIXFDrpAhShWwqhNoe2kNF6Qe4&#10;9pJEjddR7KSBr8ec4Dia0ZtXrCbbipF63zhGSOcJCGLtTMMVwuljM1uC8EGxUa1jQvgiD6vy9qZQ&#10;uXFXfqfxGCoRIexzhVCH0OVSel2TVX7uOuLYfbreqhBjX0nTq2uE21YukuRZWtVwfKhVR2816ctx&#10;sAjr3eH7obmcNrv1fp9uM231MG4R7++m1xcQgabwN4Zf/agOZXQ6u4GNFy3C7CkOETIQsXxcxnRG&#10;WKQZyLKQ/+XLHwAAAP//AwBQSwECLQAUAAYACAAAACEAtoM4kv4AAADhAQAAEwAAAAAAAAAAAAAA&#10;AAAAAAAAW0NvbnRlbnRfVHlwZXNdLnhtbFBLAQItABQABgAIAAAAIQA4/SH/1gAAAJQBAAALAAAA&#10;AAAAAAAAAAAAAC8BAABfcmVscy8ucmVsc1BLAQItABQABgAIAAAAIQBS8VdUeAIAAOoEAAAOAAAA&#10;AAAAAAAAAAAAAC4CAABkcnMvZTJvRG9jLnhtbFBLAQItABQABgAIAAAAIQBhEYxO3AAAAAQBAAAP&#10;AAAAAAAAAAAAAAAAANIEAABkcnMvZG93bnJldi54bWxQSwUGAAAAAAQABADzAAAA2wUAAAAA&#10;" filled="f" strokecolor="#41719c" strokeweight="1pt"/>
                  </w:pict>
                </mc:Fallback>
              </mc:AlternateContent>
            </w:r>
          </w:p>
        </w:tc>
        <w:tc>
          <w:tcPr>
            <w:tcW w:w="958" w:type="dxa"/>
          </w:tcPr>
          <w:p w:rsidR="000028CE" w:rsidRPr="000303AD" w:rsidRDefault="000028CE" w:rsidP="00546FD2">
            <w:pPr>
              <w:pStyle w:val="NoSpacing"/>
              <w:rPr>
                <w:rFonts w:eastAsiaTheme="minorHAnsi"/>
                <w:noProof/>
              </w:rPr>
            </w:pPr>
            <w:r w:rsidRPr="000303AD">
              <w:rPr>
                <w:rFonts w:eastAsiaTheme="minorHAnsi"/>
                <w:noProof/>
              </w:rPr>
              <mc:AlternateContent>
                <mc:Choice Requires="wps">
                  <w:drawing>
                    <wp:anchor distT="0" distB="0" distL="114300" distR="114300" simplePos="0" relativeHeight="251675648" behindDoc="0" locked="0" layoutInCell="1" allowOverlap="1" wp14:anchorId="0FE55B8E" wp14:editId="6CF62170">
                      <wp:simplePos x="0" y="0"/>
                      <wp:positionH relativeFrom="column">
                        <wp:posOffset>-3175</wp:posOffset>
                      </wp:positionH>
                      <wp:positionV relativeFrom="paragraph">
                        <wp:posOffset>4445</wp:posOffset>
                      </wp:positionV>
                      <wp:extent cx="2476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4765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98937" id="Rectangle 19" o:spid="_x0000_s1026" style="position:absolute;margin-left:-.25pt;margin-top:.35pt;width:19.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XeeAIAAOoEAAAOAAAAZHJzL2Uyb0RvYy54bWysVE1PGzEQvVfqf7B8L5uEhI8VCQpEVJVQ&#10;QYWK88Trza7kr9pONvTX99m7AUp7qpqDM+OZefY8v9mLy71WbCd9aK2Z8/HRiDNphK1as5nz7483&#10;n844C5FMRcoaOefPMvDLxccPF50r5cQ2VlXSM4CYUHZuzpsYXVkUQTRSUziyThoEa+s1Rbh+U1Se&#10;OqBrVUxGo5Ois75y3goZAnZXfZAvMn5dSxHv6jrIyNSc424xrz6v67QWiwsqN55c04rhGvQPt9DU&#10;Ghz6ArWiSGzr2z+gdCu8DbaOR8LqwtZ1K2TuAd2MR++6eWjIydwLyAnuhabw/2DF1929Z22Ftzvn&#10;zJDGG30Da2Q2SjLsgaDOhRJ5D+7eD16Ambrd116nf/TB9pnU5xdS5T4ygc3J9PRkBuoFQuPj42PY&#10;QClei50P8bO0miVjzj1Oz1TS7jbEPvWQks4y9qZVCvtUKsM6gE5ORwmfIJ9aUYSpHRoKZsMZqQ10&#10;KaLPkMGqtkrlqTr4zfpaebYjaGN2dX61mvVJDVVy2B3hN1x3SM9X/w0nXW5FoelLciiVUKnbCG2r&#10;Vs/5WQI6ICmTojKrc2gxUdyTmqy1rZ7xKt72cg1O3LQ45JZCvCcPfaJdzFy8w1IrCw7sYHHWWP/z&#10;b/spH7JBlLMOegc/P7bkJWfqi4GgzsfTaRqQ7ExnpxM4/m1k/TZitvragrYxptuJbKb8qA5m7a1+&#10;wmgu06kIkRE4u3+JwbmO/RxiuIVcLnMahsJRvDUPTiTwxFOi93H/RN4NAolQ1ld7mA0q3+mkz02V&#10;xi630dZtFtErr3jB5GCg8lsOw58m9q2fs14/UYtfAAAA//8DAFBLAwQUAAYACAAAACEAYRGMTtwA&#10;AAAEAQAADwAAAGRycy9kb3ducmV2LnhtbEyOwU7DMBBE70j8g7VIXFDrpAhShWwqhNoe2kNF6Qe4&#10;9pJEjddR7KSBr8ec4Dia0ZtXrCbbipF63zhGSOcJCGLtTMMVwuljM1uC8EGxUa1jQvgiD6vy9qZQ&#10;uXFXfqfxGCoRIexzhVCH0OVSel2TVX7uOuLYfbreqhBjX0nTq2uE21YukuRZWtVwfKhVR2816ctx&#10;sAjr3eH7obmcNrv1fp9uM231MG4R7++m1xcQgabwN4Zf/agOZXQ6u4GNFy3C7CkOETIQsXxcxnRG&#10;WKQZyLKQ/+XLHwAAAP//AwBQSwECLQAUAAYACAAAACEAtoM4kv4AAADhAQAAEwAAAAAAAAAAAAAA&#10;AAAAAAAAW0NvbnRlbnRfVHlwZXNdLnhtbFBLAQItABQABgAIAAAAIQA4/SH/1gAAAJQBAAALAAAA&#10;AAAAAAAAAAAAAC8BAABfcmVscy8ucmVsc1BLAQItABQABgAIAAAAIQAYEuXeeAIAAOoEAAAOAAAA&#10;AAAAAAAAAAAAAC4CAABkcnMvZTJvRG9jLnhtbFBLAQItABQABgAIAAAAIQBhEYxO3AAAAAQBAAAP&#10;AAAAAAAAAAAAAAAAANIEAABkcnMvZG93bnJldi54bWxQSwUGAAAAAAQABADzAAAA2wUAAAAA&#10;" filled="f" strokecolor="#41719c" strokeweight="1pt"/>
                  </w:pict>
                </mc:Fallback>
              </mc:AlternateContent>
            </w:r>
          </w:p>
        </w:tc>
        <w:tc>
          <w:tcPr>
            <w:tcW w:w="1235" w:type="dxa"/>
          </w:tcPr>
          <w:p w:rsidR="000028CE" w:rsidRPr="006C72F8" w:rsidRDefault="000028CE" w:rsidP="00546FD2">
            <w:pPr>
              <w:rPr>
                <w:rFonts w:eastAsiaTheme="minorHAnsi"/>
              </w:rPr>
            </w:pPr>
          </w:p>
        </w:tc>
      </w:tr>
    </w:tbl>
    <w:p w:rsidR="000028CE" w:rsidRDefault="000028CE" w:rsidP="000028CE">
      <w:pPr>
        <w:tabs>
          <w:tab w:val="left" w:pos="5010"/>
        </w:tabs>
      </w:pPr>
      <w:r>
        <w:tab/>
      </w:r>
    </w:p>
    <w:p w:rsidR="000028CE" w:rsidRDefault="000028CE" w:rsidP="000028CE">
      <w:pPr>
        <w:pBdr>
          <w:top w:val="single" w:sz="4" w:space="1" w:color="auto"/>
          <w:left w:val="single" w:sz="4" w:space="4" w:color="auto"/>
          <w:bottom w:val="single" w:sz="4" w:space="1" w:color="auto"/>
          <w:right w:val="single" w:sz="4" w:space="4" w:color="auto"/>
        </w:pBdr>
        <w:tabs>
          <w:tab w:val="left" w:pos="5010"/>
        </w:tabs>
        <w:rPr>
          <w:b/>
        </w:rPr>
      </w:pPr>
      <w:r>
        <w:t xml:space="preserve"> </w:t>
      </w:r>
      <w:r>
        <w:rPr>
          <w:b/>
        </w:rPr>
        <w:t>II.     Pledge of Allegiance –</w:t>
      </w:r>
      <w:r>
        <w:rPr>
          <w:b/>
        </w:rPr>
        <w:tab/>
        <w:t xml:space="preserve">     </w:t>
      </w:r>
    </w:p>
    <w:p w:rsidR="000028CE" w:rsidRDefault="000028CE" w:rsidP="000028CE">
      <w:pPr>
        <w:tabs>
          <w:tab w:val="left" w:pos="6060"/>
        </w:tabs>
      </w:pPr>
      <w:r>
        <w:tab/>
      </w:r>
    </w:p>
    <w:p w:rsidR="000028CE" w:rsidRDefault="000028CE" w:rsidP="000028CE">
      <w:pPr>
        <w:pBdr>
          <w:top w:val="single" w:sz="4" w:space="1" w:color="auto"/>
          <w:left w:val="single" w:sz="4" w:space="0" w:color="auto"/>
          <w:bottom w:val="single" w:sz="4" w:space="1" w:color="auto"/>
          <w:right w:val="single" w:sz="4" w:space="4" w:color="auto"/>
          <w:between w:val="single" w:sz="4" w:space="1" w:color="auto"/>
        </w:pBdr>
        <w:tabs>
          <w:tab w:val="left" w:pos="6060"/>
        </w:tabs>
      </w:pPr>
      <w:r>
        <w:t xml:space="preserve"> </w:t>
      </w:r>
      <w:r>
        <w:rPr>
          <w:b/>
        </w:rPr>
        <w:t xml:space="preserve">III.    Invocation – District </w:t>
      </w:r>
      <w:r w:rsidR="00262A4D">
        <w:rPr>
          <w:b/>
        </w:rPr>
        <w:t>4</w:t>
      </w:r>
    </w:p>
    <w:p w:rsidR="000028CE" w:rsidRDefault="000028CE" w:rsidP="000028CE">
      <w:pPr>
        <w:tabs>
          <w:tab w:val="left" w:pos="3255"/>
        </w:tabs>
      </w:pPr>
      <w:r>
        <w:t xml:space="preserve">        </w:t>
      </w:r>
    </w:p>
    <w:p w:rsidR="000028CE" w:rsidRDefault="000028CE" w:rsidP="000028CE">
      <w:pPr>
        <w:pBdr>
          <w:top w:val="single" w:sz="4" w:space="1" w:color="auto"/>
          <w:left w:val="single" w:sz="4" w:space="4" w:color="auto"/>
          <w:bottom w:val="single" w:sz="4" w:space="1" w:color="auto"/>
          <w:right w:val="single" w:sz="4" w:space="4" w:color="auto"/>
          <w:between w:val="single" w:sz="4" w:space="1" w:color="auto"/>
        </w:pBdr>
        <w:tabs>
          <w:tab w:val="left" w:pos="3255"/>
        </w:tabs>
        <w:rPr>
          <w:b/>
        </w:rPr>
      </w:pPr>
      <w:r>
        <w:rPr>
          <w:b/>
        </w:rPr>
        <w:t xml:space="preserve"> IV.    Approval of Agenda</w:t>
      </w:r>
    </w:p>
    <w:p w:rsidR="000028CE" w:rsidRDefault="000028CE" w:rsidP="000028CE">
      <w:pPr>
        <w:tabs>
          <w:tab w:val="left" w:pos="3255"/>
        </w:tabs>
      </w:pPr>
      <w:r>
        <w:t xml:space="preserve">                   </w:t>
      </w:r>
    </w:p>
    <w:p w:rsidR="000028CE" w:rsidRDefault="000028CE" w:rsidP="000028CE">
      <w:pPr>
        <w:pBdr>
          <w:top w:val="single" w:sz="4" w:space="1" w:color="auto"/>
          <w:left w:val="single" w:sz="4" w:space="4" w:color="auto"/>
          <w:bottom w:val="single" w:sz="4" w:space="1" w:color="auto"/>
          <w:right w:val="single" w:sz="4" w:space="4" w:color="auto"/>
          <w:between w:val="single" w:sz="4" w:space="1" w:color="auto"/>
        </w:pBdr>
        <w:tabs>
          <w:tab w:val="left" w:pos="3255"/>
        </w:tabs>
        <w:rPr>
          <w:b/>
        </w:rPr>
      </w:pPr>
      <w:r>
        <w:t xml:space="preserve"> </w:t>
      </w:r>
      <w:r>
        <w:rPr>
          <w:b/>
        </w:rPr>
        <w:t xml:space="preserve">V.      Consent Agenda – </w:t>
      </w:r>
    </w:p>
    <w:p w:rsidR="000028CE" w:rsidRDefault="000028CE" w:rsidP="000028CE">
      <w:pPr>
        <w:tabs>
          <w:tab w:val="left" w:pos="3255"/>
        </w:tabs>
      </w:pPr>
      <w:r>
        <w:t>1.   Approval of Minutes:</w:t>
      </w:r>
    </w:p>
    <w:p w:rsidR="00C421FC" w:rsidRDefault="00C421FC" w:rsidP="001E6690">
      <w:pPr>
        <w:pStyle w:val="ListParagraph"/>
        <w:numPr>
          <w:ilvl w:val="0"/>
          <w:numId w:val="5"/>
        </w:numPr>
        <w:tabs>
          <w:tab w:val="left" w:pos="3255"/>
        </w:tabs>
      </w:pPr>
      <w:r>
        <w:t xml:space="preserve">Regular Meeting Minutes, </w:t>
      </w:r>
      <w:r w:rsidR="00262A4D">
        <w:t>September 11</w:t>
      </w:r>
      <w:r>
        <w:t>, 2017</w:t>
      </w:r>
    </w:p>
    <w:p w:rsidR="000028CE" w:rsidRDefault="000028CE" w:rsidP="000028CE">
      <w:pPr>
        <w:tabs>
          <w:tab w:val="left" w:pos="3255"/>
        </w:tabs>
      </w:pPr>
    </w:p>
    <w:p w:rsidR="002A2BB1" w:rsidRPr="00786B37" w:rsidRDefault="000028CE" w:rsidP="00786B37">
      <w:pPr>
        <w:rPr>
          <w:rFonts w:ascii="Arial" w:hAnsi="Arial" w:cs="Arial"/>
        </w:rPr>
      </w:pPr>
      <w:r>
        <w:t>2.   Check Register – Check #’s</w:t>
      </w:r>
      <w:r w:rsidR="0018722A">
        <w:t xml:space="preserve"> </w:t>
      </w:r>
      <w:r w:rsidR="006174F9" w:rsidRPr="00AC389E">
        <w:rPr>
          <w:b/>
        </w:rPr>
        <w:t>05079</w:t>
      </w:r>
      <w:r w:rsidR="00262A4D">
        <w:rPr>
          <w:b/>
        </w:rPr>
        <w:t xml:space="preserve">8 - </w:t>
      </w:r>
      <w:r w:rsidR="003425AC">
        <w:rPr>
          <w:b/>
        </w:rPr>
        <w:t>050983</w:t>
      </w:r>
    </w:p>
    <w:p w:rsidR="000028CE" w:rsidRDefault="000028CE" w:rsidP="000028CE">
      <w:pPr>
        <w:pStyle w:val="ListParagraph"/>
        <w:tabs>
          <w:tab w:val="left" w:pos="3255"/>
        </w:tabs>
      </w:pPr>
      <w:r>
        <w:t xml:space="preserve">                      </w:t>
      </w:r>
    </w:p>
    <w:p w:rsidR="000028CE" w:rsidRDefault="000028CE" w:rsidP="000028CE">
      <w:pPr>
        <w:pBdr>
          <w:top w:val="single" w:sz="4" w:space="1" w:color="auto"/>
          <w:left w:val="single" w:sz="4" w:space="4" w:color="auto"/>
          <w:bottom w:val="single" w:sz="4" w:space="1" w:color="auto"/>
          <w:right w:val="single" w:sz="4" w:space="4" w:color="auto"/>
          <w:between w:val="single" w:sz="4" w:space="1" w:color="auto"/>
        </w:pBdr>
        <w:tabs>
          <w:tab w:val="left" w:pos="3255"/>
        </w:tabs>
        <w:rPr>
          <w:b/>
        </w:rPr>
      </w:pPr>
      <w:r>
        <w:rPr>
          <w:b/>
        </w:rPr>
        <w:t xml:space="preserve">VI.   Public Hearing </w:t>
      </w:r>
    </w:p>
    <w:p w:rsidR="000028CE" w:rsidRDefault="000028CE" w:rsidP="000028CE">
      <w:pPr>
        <w:tabs>
          <w:tab w:val="left" w:pos="2640"/>
        </w:tabs>
        <w:ind w:left="720"/>
      </w:pPr>
      <w:r>
        <w:rPr>
          <w:i/>
        </w:rPr>
        <w:t>Public Hearings are conducted to allow public comments on specific advertised issues such as rezoning, ordinances, policy development and other legislative actions to be considered by the County Commissioners.  Following the public hearing, the Board of Commissioners will take action on each item presented below</w:t>
      </w:r>
      <w:r>
        <w:t xml:space="preserve">. </w:t>
      </w:r>
    </w:p>
    <w:p w:rsidR="005A3F18" w:rsidRDefault="00262A4D" w:rsidP="000028CE">
      <w:pPr>
        <w:tabs>
          <w:tab w:val="left" w:pos="2640"/>
        </w:tabs>
        <w:ind w:left="720"/>
      </w:pPr>
      <w:r>
        <w:rPr>
          <w:noProof/>
        </w:rPr>
        <mc:AlternateContent>
          <mc:Choice Requires="wps">
            <w:drawing>
              <wp:anchor distT="0" distB="0" distL="114300" distR="114300" simplePos="0" relativeHeight="251659264" behindDoc="0" locked="0" layoutInCell="1" allowOverlap="1" wp14:anchorId="396DB123" wp14:editId="40315179">
                <wp:simplePos x="0" y="0"/>
                <wp:positionH relativeFrom="margin">
                  <wp:posOffset>-57150</wp:posOffset>
                </wp:positionH>
                <wp:positionV relativeFrom="paragraph">
                  <wp:posOffset>187325</wp:posOffset>
                </wp:positionV>
                <wp:extent cx="6057900" cy="2571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57175"/>
                        </a:xfrm>
                        <a:prstGeom prst="rect">
                          <a:avLst/>
                        </a:prstGeom>
                        <a:solidFill>
                          <a:srgbClr val="FFFFFF"/>
                        </a:solidFill>
                        <a:ln w="9525">
                          <a:solidFill>
                            <a:srgbClr val="000000"/>
                          </a:solidFill>
                          <a:miter lim="800000"/>
                          <a:headEnd/>
                          <a:tailEnd/>
                        </a:ln>
                      </wps:spPr>
                      <wps:txbx>
                        <w:txbxContent>
                          <w:p w:rsidR="000028CE" w:rsidRDefault="000028CE" w:rsidP="000028CE">
                            <w:pPr>
                              <w:rPr>
                                <w:b/>
                              </w:rPr>
                            </w:pPr>
                            <w:r>
                              <w:rPr>
                                <w:b/>
                              </w:rPr>
                              <w:t>VII. County Commissioner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DB123" id="Rectangle 1" o:spid="_x0000_s1026" style="position:absolute;left:0;text-align:left;margin-left:-4.5pt;margin-top:14.75pt;width:477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q2IwIAAEcEAAAOAAAAZHJzL2Uyb0RvYy54bWysU9uO0zAQfUfiHyy/0yRVs91GTVerLkVI&#10;C6xY+ADHcRIL3xi7TcrXM3Ha0gWeEHmwPJnx8Zlzxuu7QStyEOClNSXNZiklwnBbS9OW9OuX3Ztb&#10;SnxgpmbKGlHSo/D0bvP61bp3hZjbzqpaAEEQ44velbQLwRVJ4nknNPMz64TBZGNBs4AhtEkNrEd0&#10;rZJ5mt4kvYXageXCe/z7MCXpJuI3jeDhU9N4EYgqKXILcYW4VuOabNasaIG5TvITDfYPLDSTBi+9&#10;QD2wwMge5B9QWnKw3jZhxq1ObNNILmIP2E2W/tbNc8eciL2gON5dZPL/D5Z/PDwBkTV6R4lhGi36&#10;jKIx0ypBslGe3vkCq57dE4wNevdo+TdPjN12WCXuAWzfCVYjqVifvDgwBh6Pkqr/YGtEZ/tgo1JD&#10;A3oERA3IEA05XgwRQyAcf96k+XKVom8cc/N8mS3zkVLCivNpBz68E1aTcVNSQO4RnR0efZhKzyWR&#10;vVWy3kmlYgBttVVADgyHYxe/E7q/LlOG9CVd5fM8Ir/I+WuINH5/g9Ay4JQrqUt6eylixSjbW1PH&#10;GQxMqmmP3SmDTZ6lmywIQzWc3KhsfURFwU7TjK8PN52FH5T0OMkl9d/3DAQl6r1BV1bZYjGOfgwW&#10;+XKOAVxnqusMMxyhShoombbbMD2XvQPZdnhTFmUw9h6dbGQUeaQ6sTrxxmmNNp1e1vgcruNY9ev9&#10;b34CAAD//wMAUEsDBBQABgAIAAAAIQAz9KZr3gAAAAgBAAAPAAAAZHJzL2Rvd25yZXYueG1sTI/B&#10;TsMwEETvSPyDtUjcWptAgaRxKgQqEsc2vXDbxNskEK+j2GkDX485wXF2VjNv8s1se3Gi0XeONdws&#10;FQji2pmOGw2Hcrt4BOEDssHeMWn4Ig+b4vIix8y4M+/otA+NiCHsM9TQhjBkUvq6JYt+6Qbi6B3d&#10;aDFEOTbSjHiO4baXiVL30mLHsaHFgZ5bqj/3k9VQdckBv3flq7Lp9ja8zeXH9P6i9fXV/LQGEWgO&#10;f8/wix/RoYhMlZvYeNFrWKRxStCQpCsQ0U/vVvFQaXhQCmSRy/8Dih8AAAD//wMAUEsBAi0AFAAG&#10;AAgAAAAhALaDOJL+AAAA4QEAABMAAAAAAAAAAAAAAAAAAAAAAFtDb250ZW50X1R5cGVzXS54bWxQ&#10;SwECLQAUAAYACAAAACEAOP0h/9YAAACUAQAACwAAAAAAAAAAAAAAAAAvAQAAX3JlbHMvLnJlbHNQ&#10;SwECLQAUAAYACAAAACEALZzatiMCAABHBAAADgAAAAAAAAAAAAAAAAAuAgAAZHJzL2Uyb0RvYy54&#10;bWxQSwECLQAUAAYACAAAACEAM/Sma94AAAAIAQAADwAAAAAAAAAAAAAAAAB9BAAAZHJzL2Rvd25y&#10;ZXYueG1sUEsFBgAAAAAEAAQA8wAAAIgFAAAAAA==&#10;">
                <v:textbox>
                  <w:txbxContent>
                    <w:p w:rsidR="000028CE" w:rsidRDefault="000028CE" w:rsidP="000028CE">
                      <w:pPr>
                        <w:rPr>
                          <w:b/>
                        </w:rPr>
                      </w:pPr>
                      <w:r>
                        <w:rPr>
                          <w:b/>
                        </w:rPr>
                        <w:t>VII. County Commissioner Items</w:t>
                      </w:r>
                    </w:p>
                  </w:txbxContent>
                </v:textbox>
                <w10:wrap anchorx="margin"/>
              </v:rect>
            </w:pict>
          </mc:Fallback>
        </mc:AlternateContent>
      </w:r>
    </w:p>
    <w:p w:rsidR="005A3F18" w:rsidRDefault="005A3F18" w:rsidP="000028CE">
      <w:pPr>
        <w:tabs>
          <w:tab w:val="left" w:pos="2640"/>
        </w:tabs>
        <w:ind w:left="720"/>
      </w:pPr>
    </w:p>
    <w:p w:rsidR="000028CE" w:rsidRDefault="000028CE" w:rsidP="000028CE">
      <w:pPr>
        <w:tabs>
          <w:tab w:val="left" w:pos="2640"/>
        </w:tabs>
        <w:ind w:left="720"/>
      </w:pPr>
    </w:p>
    <w:p w:rsidR="00786B37" w:rsidRDefault="00786B37" w:rsidP="000028CE">
      <w:pPr>
        <w:tabs>
          <w:tab w:val="left" w:pos="2640"/>
        </w:tabs>
        <w:ind w:left="720"/>
      </w:pPr>
    </w:p>
    <w:p w:rsidR="000028CE" w:rsidRDefault="000028CE" w:rsidP="000028CE">
      <w:pPr>
        <w:pBdr>
          <w:top w:val="single" w:sz="4" w:space="2" w:color="auto"/>
          <w:left w:val="single" w:sz="4" w:space="4" w:color="auto"/>
          <w:bottom w:val="single" w:sz="4" w:space="1" w:color="auto"/>
          <w:right w:val="single" w:sz="4" w:space="4" w:color="auto"/>
        </w:pBdr>
        <w:tabs>
          <w:tab w:val="left" w:pos="2640"/>
        </w:tabs>
      </w:pPr>
      <w:r>
        <w:rPr>
          <w:b/>
        </w:rPr>
        <w:t>VIII. Presentations/Delegations</w:t>
      </w:r>
      <w:r>
        <w:tab/>
      </w:r>
    </w:p>
    <w:p w:rsidR="005F3E19" w:rsidRDefault="000028CE" w:rsidP="000028CE">
      <w:pPr>
        <w:ind w:left="585"/>
      </w:pPr>
      <w:r>
        <w:rPr>
          <w:i/>
        </w:rPr>
        <w:t>Presentation/Delegations allows scheduled speakers to address the Commission for not more than ten (10) minutes on specific topics or for recognition of citizens,  county employees or other events by the Commissioners</w:t>
      </w:r>
      <w:r>
        <w:t xml:space="preserve">. </w:t>
      </w:r>
    </w:p>
    <w:p w:rsidR="00D377E4" w:rsidRDefault="00D377E4" w:rsidP="000028CE">
      <w:pPr>
        <w:ind w:left="585"/>
      </w:pPr>
    </w:p>
    <w:p w:rsidR="00794E36" w:rsidRPr="004B04CD" w:rsidRDefault="00794E36" w:rsidP="00CC2EDE">
      <w:pPr>
        <w:pStyle w:val="NoSpacing"/>
        <w:numPr>
          <w:ilvl w:val="0"/>
          <w:numId w:val="8"/>
        </w:numPr>
      </w:pPr>
      <w:r w:rsidRPr="004B04CD">
        <w:t>911 Communications System Update</w:t>
      </w:r>
    </w:p>
    <w:p w:rsidR="00C421FC" w:rsidRPr="00C421FC" w:rsidRDefault="00C421FC" w:rsidP="00C421FC"/>
    <w:p w:rsidR="000028CE" w:rsidRDefault="000028CE" w:rsidP="000028CE">
      <w:pPr>
        <w:pBdr>
          <w:top w:val="single" w:sz="4" w:space="1" w:color="auto"/>
          <w:left w:val="single" w:sz="4" w:space="4" w:color="auto"/>
          <w:bottom w:val="single" w:sz="4" w:space="1" w:color="auto"/>
          <w:right w:val="single" w:sz="4" w:space="4" w:color="auto"/>
        </w:pBdr>
        <w:rPr>
          <w:b/>
        </w:rPr>
      </w:pPr>
      <w:r>
        <w:rPr>
          <w:b/>
        </w:rPr>
        <w:lastRenderedPageBreak/>
        <w:t>IX.   Regular Agenda</w:t>
      </w:r>
    </w:p>
    <w:p w:rsidR="00A92712" w:rsidRDefault="000028CE" w:rsidP="000028CE">
      <w:pPr>
        <w:rPr>
          <w:b/>
          <w:u w:val="single"/>
        </w:rPr>
      </w:pPr>
      <w:r>
        <w:rPr>
          <w:b/>
          <w:u w:val="single"/>
        </w:rPr>
        <w:t>Old Business:</w:t>
      </w:r>
    </w:p>
    <w:p w:rsidR="00786B37" w:rsidRDefault="00E52195" w:rsidP="005F3E19">
      <w:pPr>
        <w:pStyle w:val="NoSpacing"/>
        <w:numPr>
          <w:ilvl w:val="0"/>
          <w:numId w:val="3"/>
        </w:numPr>
      </w:pPr>
      <w:r>
        <w:t xml:space="preserve">Discussion on </w:t>
      </w:r>
      <w:r w:rsidR="00C66E3D">
        <w:t>N</w:t>
      </w:r>
      <w:r>
        <w:t xml:space="preserve">ew 4-H </w:t>
      </w:r>
      <w:r w:rsidR="00650BD5">
        <w:t>V</w:t>
      </w:r>
      <w:r>
        <w:t>ehicle</w:t>
      </w:r>
    </w:p>
    <w:p w:rsidR="00786B37" w:rsidRDefault="00786B37" w:rsidP="005F3E19">
      <w:pPr>
        <w:pStyle w:val="NoSpacing"/>
        <w:numPr>
          <w:ilvl w:val="0"/>
          <w:numId w:val="3"/>
        </w:numPr>
      </w:pPr>
      <w:r w:rsidRPr="00E13CF3">
        <w:t>Barr Bridge Abutment Repair Bid Results</w:t>
      </w:r>
    </w:p>
    <w:p w:rsidR="00E52195" w:rsidRDefault="00786B37" w:rsidP="005F3E19">
      <w:pPr>
        <w:pStyle w:val="NoSpacing"/>
        <w:numPr>
          <w:ilvl w:val="0"/>
          <w:numId w:val="3"/>
        </w:numPr>
      </w:pPr>
      <w:r w:rsidRPr="006C66CD">
        <w:t>Goolsby Rd Paving Bid Results</w:t>
      </w:r>
      <w:r w:rsidR="00E52195">
        <w:t xml:space="preserve"> </w:t>
      </w:r>
    </w:p>
    <w:p w:rsidR="00786B37" w:rsidRDefault="00786B37" w:rsidP="00786B37">
      <w:pPr>
        <w:pStyle w:val="NoSpacing"/>
        <w:numPr>
          <w:ilvl w:val="0"/>
          <w:numId w:val="3"/>
        </w:numPr>
      </w:pPr>
      <w:r w:rsidRPr="00CC2EDE">
        <w:t>Request to</w:t>
      </w:r>
      <w:r w:rsidRPr="00E52195">
        <w:t xml:space="preserve"> Purchase ADA Compliant Van with Wheelchair Lift</w:t>
      </w:r>
      <w:r>
        <w:t xml:space="preserve"> – Senior Center</w:t>
      </w:r>
    </w:p>
    <w:p w:rsidR="00786B37" w:rsidRDefault="00786B37" w:rsidP="00786B37">
      <w:pPr>
        <w:pStyle w:val="NoSpacing"/>
        <w:ind w:left="420"/>
      </w:pPr>
    </w:p>
    <w:p w:rsidR="00CC24CC" w:rsidRDefault="000028CE" w:rsidP="00CC24CC">
      <w:pPr>
        <w:rPr>
          <w:b/>
          <w:u w:val="single"/>
        </w:rPr>
      </w:pPr>
      <w:r>
        <w:rPr>
          <w:b/>
          <w:u w:val="single"/>
        </w:rPr>
        <w:t>New Business:</w:t>
      </w:r>
    </w:p>
    <w:p w:rsidR="00CC2EDE" w:rsidRDefault="00CC2EDE" w:rsidP="00E52195">
      <w:pPr>
        <w:pStyle w:val="NoSpacing"/>
        <w:numPr>
          <w:ilvl w:val="0"/>
          <w:numId w:val="4"/>
        </w:numPr>
      </w:pPr>
      <w:r w:rsidRPr="00CC2EDE">
        <w:t xml:space="preserve">Request to Increase Budget for Janitorial Services for Senior Center </w:t>
      </w:r>
    </w:p>
    <w:p w:rsidR="00794E36" w:rsidRPr="00E52195" w:rsidRDefault="00794E36" w:rsidP="00E52195">
      <w:pPr>
        <w:pStyle w:val="NoSpacing"/>
        <w:numPr>
          <w:ilvl w:val="0"/>
          <w:numId w:val="4"/>
        </w:numPr>
      </w:pPr>
      <w:r w:rsidRPr="00D0580E">
        <w:t>Request to Purchase a Storage Building with 2012 SPLOST Funds</w:t>
      </w:r>
      <w:r>
        <w:t xml:space="preserve"> – Senior Center</w:t>
      </w:r>
    </w:p>
    <w:p w:rsidR="00786B37" w:rsidRDefault="00786B37" w:rsidP="001E6690">
      <w:pPr>
        <w:pStyle w:val="NoSpacing"/>
        <w:numPr>
          <w:ilvl w:val="0"/>
          <w:numId w:val="4"/>
        </w:numPr>
      </w:pPr>
      <w:r>
        <w:t>Tax Assessor Field Work Contract Name Change</w:t>
      </w:r>
      <w:r w:rsidRPr="004B04CD">
        <w:t xml:space="preserve"> </w:t>
      </w:r>
    </w:p>
    <w:p w:rsidR="00786B37" w:rsidRDefault="00786B37" w:rsidP="001E6690">
      <w:pPr>
        <w:pStyle w:val="NoSpacing"/>
        <w:numPr>
          <w:ilvl w:val="0"/>
          <w:numId w:val="4"/>
        </w:numPr>
      </w:pPr>
      <w:r w:rsidRPr="004B04CD">
        <w:t xml:space="preserve">911 </w:t>
      </w:r>
      <w:r>
        <w:t xml:space="preserve">Service </w:t>
      </w:r>
      <w:r w:rsidRPr="004B04CD">
        <w:t>Communications System Update</w:t>
      </w:r>
    </w:p>
    <w:p w:rsidR="00786B37" w:rsidRDefault="00786B37" w:rsidP="001E6690">
      <w:pPr>
        <w:pStyle w:val="NoSpacing"/>
        <w:numPr>
          <w:ilvl w:val="0"/>
          <w:numId w:val="4"/>
        </w:numPr>
      </w:pPr>
      <w:r w:rsidRPr="00311C1C">
        <w:t xml:space="preserve">Jasper County </w:t>
      </w:r>
      <w:r>
        <w:t>W</w:t>
      </w:r>
      <w:r w:rsidRPr="00311C1C">
        <w:t>ater &amp; Sewer</w:t>
      </w:r>
      <w:r>
        <w:t xml:space="preserve"> Authority Policy Statement</w:t>
      </w:r>
    </w:p>
    <w:p w:rsidR="00786B37" w:rsidRDefault="00786B37" w:rsidP="00786B37">
      <w:pPr>
        <w:pStyle w:val="NoSpacing"/>
        <w:numPr>
          <w:ilvl w:val="0"/>
          <w:numId w:val="4"/>
        </w:numPr>
      </w:pPr>
      <w:r>
        <w:t>Triple Point Engineering Landfill Compliance &amp; Engineering Consulting Services Proposal – Kent McCormick</w:t>
      </w:r>
    </w:p>
    <w:p w:rsidR="00866C33" w:rsidRDefault="00866C33" w:rsidP="00866C33">
      <w:pPr>
        <w:pStyle w:val="NoSpacing"/>
        <w:numPr>
          <w:ilvl w:val="0"/>
          <w:numId w:val="4"/>
        </w:numPr>
      </w:pPr>
      <w:r w:rsidRPr="00601ED0">
        <w:t>2018 LMIG Application</w:t>
      </w:r>
    </w:p>
    <w:p w:rsidR="00866C33" w:rsidRPr="00D561B3" w:rsidRDefault="00866C33" w:rsidP="00866C33">
      <w:pPr>
        <w:pStyle w:val="NoSpacing"/>
        <w:ind w:left="720"/>
      </w:pPr>
      <w:bookmarkStart w:id="0" w:name="_GoBack"/>
      <w:bookmarkEnd w:id="0"/>
    </w:p>
    <w:p w:rsidR="00786B37" w:rsidRDefault="00786B37" w:rsidP="00786B37">
      <w:pPr>
        <w:pStyle w:val="NoSpacing"/>
        <w:ind w:left="720"/>
      </w:pPr>
    </w:p>
    <w:p w:rsidR="000028CE" w:rsidRPr="00445D58" w:rsidRDefault="000028CE" w:rsidP="00445D58">
      <w:pPr>
        <w:pStyle w:val="NoSpacing"/>
        <w:rPr>
          <w:strike/>
        </w:rPr>
      </w:pPr>
    </w:p>
    <w:p w:rsidR="000028CE" w:rsidRDefault="000028CE" w:rsidP="000028CE">
      <w:pPr>
        <w:pBdr>
          <w:top w:val="single" w:sz="4" w:space="1" w:color="auto"/>
          <w:left w:val="single" w:sz="4" w:space="4" w:color="auto"/>
          <w:bottom w:val="single" w:sz="4" w:space="1" w:color="auto"/>
          <w:right w:val="single" w:sz="4" w:space="4" w:color="auto"/>
          <w:between w:val="single" w:sz="4" w:space="1" w:color="auto"/>
        </w:pBdr>
      </w:pPr>
      <w:r>
        <w:rPr>
          <w:b/>
        </w:rPr>
        <w:t>X. County Attorney Items</w:t>
      </w:r>
      <w:r>
        <w:t xml:space="preserve">                                </w:t>
      </w:r>
    </w:p>
    <w:p w:rsidR="000028CE" w:rsidRDefault="000028CE" w:rsidP="000028CE"/>
    <w:p w:rsidR="000028CE" w:rsidRDefault="000028CE" w:rsidP="000028CE">
      <w:pPr>
        <w:pBdr>
          <w:top w:val="single" w:sz="4" w:space="1" w:color="auto"/>
          <w:left w:val="single" w:sz="4" w:space="4" w:color="auto"/>
          <w:bottom w:val="single" w:sz="4" w:space="1" w:color="auto"/>
          <w:right w:val="single" w:sz="4" w:space="4" w:color="auto"/>
          <w:between w:val="single" w:sz="4" w:space="1" w:color="auto"/>
        </w:pBdr>
        <w:rPr>
          <w:b/>
        </w:rPr>
      </w:pPr>
      <w:r>
        <w:rPr>
          <w:b/>
        </w:rPr>
        <w:t xml:space="preserve"> XI.   County Manager</w:t>
      </w:r>
      <w:r w:rsidR="00C421FC">
        <w:rPr>
          <w:b/>
        </w:rPr>
        <w:t>’s</w:t>
      </w:r>
      <w:r>
        <w:rPr>
          <w:b/>
        </w:rPr>
        <w:t xml:space="preserve"> Update</w:t>
      </w:r>
    </w:p>
    <w:p w:rsidR="00C421FC" w:rsidRDefault="003D3122" w:rsidP="001E6690">
      <w:pPr>
        <w:numPr>
          <w:ilvl w:val="0"/>
          <w:numId w:val="2"/>
        </w:numPr>
        <w:spacing w:after="160" w:line="259" w:lineRule="auto"/>
        <w:contextualSpacing/>
        <w:rPr>
          <w:rFonts w:eastAsiaTheme="minorHAnsi"/>
        </w:rPr>
      </w:pPr>
      <w:r>
        <w:rPr>
          <w:rFonts w:eastAsiaTheme="minorHAnsi"/>
        </w:rPr>
        <w:t>Roads and Bridges</w:t>
      </w:r>
    </w:p>
    <w:p w:rsidR="003D3122" w:rsidRDefault="003D3122" w:rsidP="001E6690">
      <w:pPr>
        <w:numPr>
          <w:ilvl w:val="0"/>
          <w:numId w:val="2"/>
        </w:numPr>
        <w:spacing w:after="160" w:line="259" w:lineRule="auto"/>
        <w:contextualSpacing/>
        <w:rPr>
          <w:rFonts w:eastAsiaTheme="minorHAnsi"/>
        </w:rPr>
      </w:pPr>
      <w:r>
        <w:rPr>
          <w:rFonts w:eastAsiaTheme="minorHAnsi"/>
        </w:rPr>
        <w:t>Other County Items</w:t>
      </w:r>
    </w:p>
    <w:p w:rsidR="000028CE" w:rsidRDefault="000028CE" w:rsidP="000028CE">
      <w:pPr>
        <w:pBdr>
          <w:top w:val="single" w:sz="4" w:space="2" w:color="auto"/>
          <w:left w:val="single" w:sz="4" w:space="4" w:color="auto"/>
          <w:bottom w:val="single" w:sz="4" w:space="1" w:color="auto"/>
          <w:right w:val="single" w:sz="4" w:space="4" w:color="auto"/>
        </w:pBdr>
        <w:tabs>
          <w:tab w:val="left" w:pos="2640"/>
        </w:tabs>
      </w:pPr>
      <w:r>
        <w:rPr>
          <w:b/>
        </w:rPr>
        <w:t>XII.   Citizen Comments</w:t>
      </w:r>
      <w:r>
        <w:tab/>
      </w:r>
    </w:p>
    <w:p w:rsidR="000028CE" w:rsidRPr="00234B4A" w:rsidRDefault="000028CE" w:rsidP="000028CE">
      <w:pPr>
        <w:pStyle w:val="BodyTextIndent"/>
        <w:rPr>
          <w:b w:val="0"/>
          <w:color w:val="FF0000"/>
        </w:rPr>
      </w:pPr>
      <w:r w:rsidRPr="00234B4A">
        <w:rPr>
          <w:b w:val="0"/>
        </w:rPr>
        <w:t xml:space="preserve">The Citizens Comments section of the Agenda allows citizens who sign up to address the Commission for not more than three (3) minutes on specific topics.   The County Attorney will keep time.  Please be courteous of the </w:t>
      </w:r>
      <w:r w:rsidRPr="00234B4A">
        <w:rPr>
          <w:b w:val="0"/>
          <w:u w:val="single"/>
        </w:rPr>
        <w:t>3 minute</w:t>
      </w:r>
      <w:r w:rsidRPr="00234B4A">
        <w:rPr>
          <w:b w:val="0"/>
        </w:rPr>
        <w:t xml:space="preserve"> time limit.</w:t>
      </w:r>
    </w:p>
    <w:p w:rsidR="000028CE" w:rsidRPr="0034127E" w:rsidRDefault="000028CE" w:rsidP="000028CE">
      <w:pPr>
        <w:rPr>
          <w:b/>
        </w:rPr>
      </w:pPr>
      <w:r>
        <w:rPr>
          <w:b/>
          <w:noProof/>
        </w:rPr>
        <mc:AlternateContent>
          <mc:Choice Requires="wps">
            <w:drawing>
              <wp:anchor distT="0" distB="0" distL="114300" distR="114300" simplePos="0" relativeHeight="251660288" behindDoc="1" locked="0" layoutInCell="1" allowOverlap="1" wp14:anchorId="3F0F6CEB" wp14:editId="4DD244AB">
                <wp:simplePos x="0" y="0"/>
                <wp:positionH relativeFrom="margin">
                  <wp:align>center</wp:align>
                </wp:positionH>
                <wp:positionV relativeFrom="paragraph">
                  <wp:posOffset>11430</wp:posOffset>
                </wp:positionV>
                <wp:extent cx="606742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67425"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EC9B8" id="Rectangle 3" o:spid="_x0000_s1026" style="position:absolute;margin-left:0;margin-top:.9pt;width:477.75pt;height:20.2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unfAIAABUFAAAOAAAAZHJzL2Uyb0RvYy54bWysVEtv2zAMvg/YfxB0X+2kSdMZdYqgRYYB&#10;RVu0HXpmZSkWoNckJU7260fJTpo+TsN8kEmRIsWPH3VxudWKbLgP0pqajk5KSrhhtpFmVdNfT8tv&#10;55SECKYBZQ2v6Y4Hejn/+uWicxUf29aqhnuCQUyoOlfTNkZXFUVgLdcQTqzjBo3Ceg0RVb8qGg8d&#10;RteqGJflWdFZ3zhvGQ8Bd697I53n+EJwFu+ECDwSVVO8W8yrz+tLWov5BVQrD66VbLgG/MMtNEiD&#10;SQ+hriECWXv5IZSWzNtgRTxhVhdWCMl4rgGrGZXvqnlswfFcC4IT3AGm8P/CstvNvSeyqekpJQY0&#10;tugBQQOzUpycJng6Fyr0enT3ftACiqnWrfA6/bEKss2Q7g6Q8m0kDDfPyrPZZDylhKFtPJ2NZtMU&#10;tHg97XyIP7jVJAk19Zg9IwmbmxB7171LShasks1SKpWVXbhSnmwAu4ukaGxHiYIQcbOmy/wN2d4c&#10;U4Z0SNbxrERKMEDaCQURRe0QiGBWlIBaIZ9Z9Pkub06HD0mfsNqjxGX+PkucCrmG0PY3zlGTG1Ra&#10;RhwDJXVNz49PK5OsPBN5gCP1o+9Akl5ss8MGetszOzi2lJjkBkG4B49UxgpxPOMdLkJZLNsOEiWt&#10;9X8+20/+yDC0UtLhaCAkv9fgOZb40yD3vo8mkzRLWZlMZ2NU/LHl5dhi1vrKYn9G+BA4lsXkH9Ve&#10;FN7qZ5ziRcqKJjAMc/fgD8pV7EcW3wHGF4vshvPjIN6YR8dS8IRTgvdp+wzeDWSK2Jhbux8jqN5x&#10;qvdNJ41drKMVMhPuFVckalJw9jJlh3ciDfexnr1eX7P5XwAAAP//AwBQSwMEFAAGAAgAAAAhANU3&#10;GNvbAAAABQEAAA8AAABkcnMvZG93bnJldi54bWxMj81OwzAQhO9IfQdrK3GjDoUgGuJUVSUkhMSB&#10;8HN24yWOGq+j2ElNn57lBMedGc18W26T68WMY+g8KbheZSCQGm86ahW8vz1e3YMIUZPRvSdU8I0B&#10;ttXiotSF8Sd6xbmOreASCoVWYGMcCilDY9HpsPIDEntffnQ68jm20oz6xOWul+ssu5NOd8QLVg+4&#10;t9gc68kpeA7naW5MeEk22afNx2d2rumo1OUy7R5AREzxLwy/+IwOFTMd/EQmiF4BPxJZZXw2N3me&#10;gzgouF3fgKxK+Z+++gEAAP//AwBQSwECLQAUAAYACAAAACEAtoM4kv4AAADhAQAAEwAAAAAAAAAA&#10;AAAAAAAAAAAAW0NvbnRlbnRfVHlwZXNdLnhtbFBLAQItABQABgAIAAAAIQA4/SH/1gAAAJQBAAAL&#10;AAAAAAAAAAAAAAAAAC8BAABfcmVscy8ucmVsc1BLAQItABQABgAIAAAAIQBVn8unfAIAABUFAAAO&#10;AAAAAAAAAAAAAAAAAC4CAABkcnMvZTJvRG9jLnhtbFBLAQItABQABgAIAAAAIQDVNxjb2wAAAAUB&#10;AAAPAAAAAAAAAAAAAAAAANYEAABkcnMvZG93bnJldi54bWxQSwUGAAAAAAQABADzAAAA3gUAAAAA&#10;" fillcolor="window" strokecolor="windowText" strokeweight="1pt">
                <w10:wrap anchorx="margin"/>
              </v:rect>
            </w:pict>
          </mc:Fallback>
        </mc:AlternateContent>
      </w:r>
      <w:r w:rsidRPr="0034127E">
        <w:rPr>
          <w:b/>
        </w:rPr>
        <w:t>XI</w:t>
      </w:r>
      <w:r>
        <w:rPr>
          <w:b/>
        </w:rPr>
        <w:t>II</w:t>
      </w:r>
      <w:r w:rsidRPr="0034127E">
        <w:rPr>
          <w:b/>
        </w:rPr>
        <w:t>. Executive Session</w:t>
      </w:r>
    </w:p>
    <w:p w:rsidR="000028CE" w:rsidRDefault="000028CE" w:rsidP="000028CE">
      <w:pPr>
        <w:rPr>
          <w:b/>
        </w:rPr>
      </w:pPr>
      <w:r>
        <w:rPr>
          <w:b/>
        </w:rPr>
        <w:t xml:space="preserve">           </w:t>
      </w:r>
    </w:p>
    <w:p w:rsidR="000028CE" w:rsidRDefault="000028CE" w:rsidP="000028CE">
      <w:pPr>
        <w:ind w:firstLine="720"/>
      </w:pPr>
      <w:r>
        <w:t xml:space="preserve">  Consultation with County attorney to discuss pending or potential litigation as</w:t>
      </w:r>
    </w:p>
    <w:p w:rsidR="000028CE" w:rsidRDefault="000028CE" w:rsidP="000028CE">
      <w:r>
        <w:t xml:space="preserve">              provided by O.C.G.A. §50-14-2(1); Discussion of the future acquisition of real</w:t>
      </w:r>
    </w:p>
    <w:p w:rsidR="000028CE" w:rsidRDefault="000028CE" w:rsidP="000028CE">
      <w:r>
        <w:t xml:space="preserve">              estate as provided by O.C.G.A.§50-14-3(4); and, Discussion on employment,</w:t>
      </w:r>
    </w:p>
    <w:p w:rsidR="000028CE" w:rsidRDefault="000028CE" w:rsidP="000028CE">
      <w:r>
        <w:t xml:space="preserve">              compensation, or periodic evaluation of county employees as provided in O.C.G.A.</w:t>
      </w:r>
    </w:p>
    <w:p w:rsidR="000028CE" w:rsidRDefault="000028CE" w:rsidP="000028CE">
      <w:r>
        <w:t xml:space="preserve">              § 50-14-3(6)  </w:t>
      </w:r>
      <w:r>
        <w:tab/>
        <w:t xml:space="preserve">                    </w:t>
      </w:r>
    </w:p>
    <w:p w:rsidR="000028CE" w:rsidRDefault="000028CE" w:rsidP="000028CE">
      <w:r>
        <w:tab/>
        <w:t xml:space="preserve"> </w:t>
      </w:r>
    </w:p>
    <w:p w:rsidR="0081249F" w:rsidRPr="000028CE" w:rsidRDefault="000028CE" w:rsidP="000028CE">
      <w:pPr>
        <w:pBdr>
          <w:top w:val="single" w:sz="4" w:space="0" w:color="auto"/>
          <w:left w:val="single" w:sz="4" w:space="4" w:color="auto"/>
          <w:bottom w:val="single" w:sz="4" w:space="1" w:color="auto"/>
          <w:right w:val="single" w:sz="4" w:space="4" w:color="auto"/>
          <w:between w:val="single" w:sz="4" w:space="1" w:color="auto"/>
        </w:pBdr>
      </w:pPr>
      <w:r>
        <w:t xml:space="preserve">   </w:t>
      </w:r>
      <w:r>
        <w:rPr>
          <w:b/>
        </w:rPr>
        <w:t>XIV. Adjournment</w:t>
      </w:r>
      <w:r>
        <w:t xml:space="preserve"> </w:t>
      </w:r>
    </w:p>
    <w:sectPr w:rsidR="0081249F" w:rsidRPr="000028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CE1" w:rsidRDefault="00F90CE1" w:rsidP="00F90CE1">
      <w:r>
        <w:separator/>
      </w:r>
    </w:p>
  </w:endnote>
  <w:endnote w:type="continuationSeparator" w:id="0">
    <w:p w:rsidR="00F90CE1" w:rsidRDefault="00F90CE1" w:rsidP="00F9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mazone BT">
    <w:panose1 w:val="03020702040507090A04"/>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CE1" w:rsidRDefault="00F90CE1" w:rsidP="00F90CE1">
      <w:r>
        <w:separator/>
      </w:r>
    </w:p>
  </w:footnote>
  <w:footnote w:type="continuationSeparator" w:id="0">
    <w:p w:rsidR="00F90CE1" w:rsidRDefault="00F90CE1" w:rsidP="00F9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04B4"/>
    <w:multiLevelType w:val="hybridMultilevel"/>
    <w:tmpl w:val="00865FD0"/>
    <w:lvl w:ilvl="0" w:tplc="9B243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67F9E"/>
    <w:multiLevelType w:val="hybridMultilevel"/>
    <w:tmpl w:val="BC70B534"/>
    <w:lvl w:ilvl="0" w:tplc="835A7EE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545A3909"/>
    <w:multiLevelType w:val="hybridMultilevel"/>
    <w:tmpl w:val="E8A81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23A5D"/>
    <w:multiLevelType w:val="hybridMultilevel"/>
    <w:tmpl w:val="8DA4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50ECA"/>
    <w:multiLevelType w:val="hybridMultilevel"/>
    <w:tmpl w:val="3F8E898A"/>
    <w:lvl w:ilvl="0" w:tplc="FE06D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35FBB"/>
    <w:multiLevelType w:val="hybridMultilevel"/>
    <w:tmpl w:val="28C46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DA2FF3"/>
    <w:multiLevelType w:val="hybridMultilevel"/>
    <w:tmpl w:val="9A7A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E5566"/>
    <w:multiLevelType w:val="hybridMultilevel"/>
    <w:tmpl w:val="D21A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6"/>
  </w:num>
  <w:num w:numId="6">
    <w:abstractNumId w:val="4"/>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7E"/>
    <w:rsid w:val="000028CE"/>
    <w:rsid w:val="00005D83"/>
    <w:rsid w:val="000303AD"/>
    <w:rsid w:val="000306A3"/>
    <w:rsid w:val="000403E0"/>
    <w:rsid w:val="0004061E"/>
    <w:rsid w:val="000428AE"/>
    <w:rsid w:val="0004599B"/>
    <w:rsid w:val="0004645C"/>
    <w:rsid w:val="000528BB"/>
    <w:rsid w:val="00052D02"/>
    <w:rsid w:val="00053DD3"/>
    <w:rsid w:val="000846DB"/>
    <w:rsid w:val="0009281D"/>
    <w:rsid w:val="00094968"/>
    <w:rsid w:val="000A4918"/>
    <w:rsid w:val="000D45D2"/>
    <w:rsid w:val="000E4C6E"/>
    <w:rsid w:val="000E64BA"/>
    <w:rsid w:val="000F6619"/>
    <w:rsid w:val="00132F2F"/>
    <w:rsid w:val="001413B0"/>
    <w:rsid w:val="001826C9"/>
    <w:rsid w:val="0018722A"/>
    <w:rsid w:val="00193F6F"/>
    <w:rsid w:val="001A3569"/>
    <w:rsid w:val="001C0B16"/>
    <w:rsid w:val="001C7C1E"/>
    <w:rsid w:val="001C7D7F"/>
    <w:rsid w:val="001E6690"/>
    <w:rsid w:val="001F592B"/>
    <w:rsid w:val="00204BBA"/>
    <w:rsid w:val="0020735E"/>
    <w:rsid w:val="00214BDB"/>
    <w:rsid w:val="00234B4A"/>
    <w:rsid w:val="00235E52"/>
    <w:rsid w:val="002407A9"/>
    <w:rsid w:val="002459A5"/>
    <w:rsid w:val="00247275"/>
    <w:rsid w:val="00262510"/>
    <w:rsid w:val="00262A4D"/>
    <w:rsid w:val="0027666A"/>
    <w:rsid w:val="0028109C"/>
    <w:rsid w:val="0029018B"/>
    <w:rsid w:val="00292AF8"/>
    <w:rsid w:val="002A2BB1"/>
    <w:rsid w:val="002A3736"/>
    <w:rsid w:val="002B4CB2"/>
    <w:rsid w:val="002C7C75"/>
    <w:rsid w:val="002D2F44"/>
    <w:rsid w:val="002D3545"/>
    <w:rsid w:val="002E58F9"/>
    <w:rsid w:val="002E660E"/>
    <w:rsid w:val="002F7C88"/>
    <w:rsid w:val="003025C0"/>
    <w:rsid w:val="00305D5B"/>
    <w:rsid w:val="00314122"/>
    <w:rsid w:val="0034127E"/>
    <w:rsid w:val="0034237B"/>
    <w:rsid w:val="003425AC"/>
    <w:rsid w:val="003437AE"/>
    <w:rsid w:val="00347C93"/>
    <w:rsid w:val="00371B83"/>
    <w:rsid w:val="003747E3"/>
    <w:rsid w:val="0038461D"/>
    <w:rsid w:val="00385CDE"/>
    <w:rsid w:val="003A5004"/>
    <w:rsid w:val="003B2A62"/>
    <w:rsid w:val="003C245A"/>
    <w:rsid w:val="003D3122"/>
    <w:rsid w:val="003E46B6"/>
    <w:rsid w:val="003E67A3"/>
    <w:rsid w:val="003F20D2"/>
    <w:rsid w:val="0040030C"/>
    <w:rsid w:val="00405779"/>
    <w:rsid w:val="00412B7F"/>
    <w:rsid w:val="00416161"/>
    <w:rsid w:val="004175E3"/>
    <w:rsid w:val="004214A5"/>
    <w:rsid w:val="00426C6A"/>
    <w:rsid w:val="0043206E"/>
    <w:rsid w:val="00441778"/>
    <w:rsid w:val="00445D58"/>
    <w:rsid w:val="00461309"/>
    <w:rsid w:val="00466FFE"/>
    <w:rsid w:val="00471DCE"/>
    <w:rsid w:val="00471F1C"/>
    <w:rsid w:val="00473E45"/>
    <w:rsid w:val="00484855"/>
    <w:rsid w:val="004954C9"/>
    <w:rsid w:val="0049698D"/>
    <w:rsid w:val="004973CD"/>
    <w:rsid w:val="004A463E"/>
    <w:rsid w:val="004A6B37"/>
    <w:rsid w:val="004B753B"/>
    <w:rsid w:val="004C4DC3"/>
    <w:rsid w:val="004C5722"/>
    <w:rsid w:val="004D4B87"/>
    <w:rsid w:val="004E30CF"/>
    <w:rsid w:val="00502880"/>
    <w:rsid w:val="005375C6"/>
    <w:rsid w:val="00574B6B"/>
    <w:rsid w:val="005774DF"/>
    <w:rsid w:val="00582D21"/>
    <w:rsid w:val="00586197"/>
    <w:rsid w:val="005A3174"/>
    <w:rsid w:val="005A3F18"/>
    <w:rsid w:val="005A7FF0"/>
    <w:rsid w:val="005B39D5"/>
    <w:rsid w:val="005E183B"/>
    <w:rsid w:val="005E2646"/>
    <w:rsid w:val="005E416C"/>
    <w:rsid w:val="005E5BC6"/>
    <w:rsid w:val="005F0BF5"/>
    <w:rsid w:val="005F3E19"/>
    <w:rsid w:val="005F47A5"/>
    <w:rsid w:val="00603FAA"/>
    <w:rsid w:val="0060437B"/>
    <w:rsid w:val="00606BF2"/>
    <w:rsid w:val="006174F9"/>
    <w:rsid w:val="006232FE"/>
    <w:rsid w:val="00634DB4"/>
    <w:rsid w:val="006362D5"/>
    <w:rsid w:val="00650BD5"/>
    <w:rsid w:val="00657AAC"/>
    <w:rsid w:val="00680C8D"/>
    <w:rsid w:val="00687F8A"/>
    <w:rsid w:val="006A3374"/>
    <w:rsid w:val="006C6668"/>
    <w:rsid w:val="006C72F8"/>
    <w:rsid w:val="006D4524"/>
    <w:rsid w:val="006D47DD"/>
    <w:rsid w:val="00716343"/>
    <w:rsid w:val="00721D42"/>
    <w:rsid w:val="00724B58"/>
    <w:rsid w:val="00734F27"/>
    <w:rsid w:val="00746DBF"/>
    <w:rsid w:val="00747747"/>
    <w:rsid w:val="0075629C"/>
    <w:rsid w:val="00761A0A"/>
    <w:rsid w:val="00766C37"/>
    <w:rsid w:val="00776E71"/>
    <w:rsid w:val="00785ADD"/>
    <w:rsid w:val="00786B37"/>
    <w:rsid w:val="00793ECC"/>
    <w:rsid w:val="00794E36"/>
    <w:rsid w:val="007A13F5"/>
    <w:rsid w:val="007A5516"/>
    <w:rsid w:val="007B6156"/>
    <w:rsid w:val="007C11C4"/>
    <w:rsid w:val="007C5B40"/>
    <w:rsid w:val="007C6849"/>
    <w:rsid w:val="007D43A8"/>
    <w:rsid w:val="007F7376"/>
    <w:rsid w:val="008009D0"/>
    <w:rsid w:val="008071D3"/>
    <w:rsid w:val="00807FEC"/>
    <w:rsid w:val="0081249F"/>
    <w:rsid w:val="00813EC1"/>
    <w:rsid w:val="008234CD"/>
    <w:rsid w:val="00823758"/>
    <w:rsid w:val="00825158"/>
    <w:rsid w:val="008316A9"/>
    <w:rsid w:val="00840244"/>
    <w:rsid w:val="00844DD0"/>
    <w:rsid w:val="00856C6E"/>
    <w:rsid w:val="00861F2E"/>
    <w:rsid w:val="00866C2E"/>
    <w:rsid w:val="00866C33"/>
    <w:rsid w:val="008A0667"/>
    <w:rsid w:val="008A6B35"/>
    <w:rsid w:val="008B2E9F"/>
    <w:rsid w:val="008E327C"/>
    <w:rsid w:val="008E5A5E"/>
    <w:rsid w:val="008E73A9"/>
    <w:rsid w:val="008F0630"/>
    <w:rsid w:val="008F0F63"/>
    <w:rsid w:val="008F1C4C"/>
    <w:rsid w:val="008F46AC"/>
    <w:rsid w:val="008F6241"/>
    <w:rsid w:val="00903721"/>
    <w:rsid w:val="00914BD0"/>
    <w:rsid w:val="0091663C"/>
    <w:rsid w:val="00935B88"/>
    <w:rsid w:val="00940C14"/>
    <w:rsid w:val="009422CC"/>
    <w:rsid w:val="009433F4"/>
    <w:rsid w:val="00951904"/>
    <w:rsid w:val="0095287C"/>
    <w:rsid w:val="00956E55"/>
    <w:rsid w:val="0096493C"/>
    <w:rsid w:val="00973BBF"/>
    <w:rsid w:val="00973F63"/>
    <w:rsid w:val="009771A7"/>
    <w:rsid w:val="00982E0D"/>
    <w:rsid w:val="009929F4"/>
    <w:rsid w:val="009A40AA"/>
    <w:rsid w:val="009A5986"/>
    <w:rsid w:val="009B2806"/>
    <w:rsid w:val="009B6A53"/>
    <w:rsid w:val="009D4531"/>
    <w:rsid w:val="009E31F5"/>
    <w:rsid w:val="009E6F57"/>
    <w:rsid w:val="009E7780"/>
    <w:rsid w:val="009F2074"/>
    <w:rsid w:val="00A06018"/>
    <w:rsid w:val="00A156A5"/>
    <w:rsid w:val="00A165C9"/>
    <w:rsid w:val="00A22A17"/>
    <w:rsid w:val="00A22D73"/>
    <w:rsid w:val="00A25622"/>
    <w:rsid w:val="00A26E37"/>
    <w:rsid w:val="00A542A3"/>
    <w:rsid w:val="00A7067A"/>
    <w:rsid w:val="00A74549"/>
    <w:rsid w:val="00A87BD2"/>
    <w:rsid w:val="00A92712"/>
    <w:rsid w:val="00A92D92"/>
    <w:rsid w:val="00AC389E"/>
    <w:rsid w:val="00AC4959"/>
    <w:rsid w:val="00AC7C3C"/>
    <w:rsid w:val="00AE167A"/>
    <w:rsid w:val="00B10938"/>
    <w:rsid w:val="00B2044E"/>
    <w:rsid w:val="00B23ADF"/>
    <w:rsid w:val="00B244AD"/>
    <w:rsid w:val="00B30788"/>
    <w:rsid w:val="00B31A16"/>
    <w:rsid w:val="00B33444"/>
    <w:rsid w:val="00B43573"/>
    <w:rsid w:val="00B44F8A"/>
    <w:rsid w:val="00B46C3E"/>
    <w:rsid w:val="00B50422"/>
    <w:rsid w:val="00B5698D"/>
    <w:rsid w:val="00B65F1C"/>
    <w:rsid w:val="00B73FF0"/>
    <w:rsid w:val="00B74006"/>
    <w:rsid w:val="00B769FC"/>
    <w:rsid w:val="00B849BA"/>
    <w:rsid w:val="00BA0C41"/>
    <w:rsid w:val="00BA6128"/>
    <w:rsid w:val="00BB2695"/>
    <w:rsid w:val="00BB6E61"/>
    <w:rsid w:val="00BC363F"/>
    <w:rsid w:val="00BD36D2"/>
    <w:rsid w:val="00BE330E"/>
    <w:rsid w:val="00BE3EA6"/>
    <w:rsid w:val="00BE4148"/>
    <w:rsid w:val="00BF21E1"/>
    <w:rsid w:val="00BF2EBB"/>
    <w:rsid w:val="00C06AD8"/>
    <w:rsid w:val="00C20A00"/>
    <w:rsid w:val="00C27E48"/>
    <w:rsid w:val="00C40032"/>
    <w:rsid w:val="00C421FC"/>
    <w:rsid w:val="00C45187"/>
    <w:rsid w:val="00C47B0D"/>
    <w:rsid w:val="00C66E3D"/>
    <w:rsid w:val="00C85EAD"/>
    <w:rsid w:val="00C878CE"/>
    <w:rsid w:val="00CA1D5F"/>
    <w:rsid w:val="00CA1F4F"/>
    <w:rsid w:val="00CA2084"/>
    <w:rsid w:val="00CB5A02"/>
    <w:rsid w:val="00CB7815"/>
    <w:rsid w:val="00CC24CC"/>
    <w:rsid w:val="00CC2EDE"/>
    <w:rsid w:val="00CC507A"/>
    <w:rsid w:val="00CC5637"/>
    <w:rsid w:val="00CD13C8"/>
    <w:rsid w:val="00CE272E"/>
    <w:rsid w:val="00CE41F1"/>
    <w:rsid w:val="00CF5F6B"/>
    <w:rsid w:val="00CF6406"/>
    <w:rsid w:val="00D02AF1"/>
    <w:rsid w:val="00D10923"/>
    <w:rsid w:val="00D218D6"/>
    <w:rsid w:val="00D236B9"/>
    <w:rsid w:val="00D24493"/>
    <w:rsid w:val="00D26448"/>
    <w:rsid w:val="00D26C86"/>
    <w:rsid w:val="00D377E4"/>
    <w:rsid w:val="00D4602D"/>
    <w:rsid w:val="00D50485"/>
    <w:rsid w:val="00D55C3E"/>
    <w:rsid w:val="00D56F76"/>
    <w:rsid w:val="00D6454D"/>
    <w:rsid w:val="00D666FF"/>
    <w:rsid w:val="00D81593"/>
    <w:rsid w:val="00D849CB"/>
    <w:rsid w:val="00D879C3"/>
    <w:rsid w:val="00D979BB"/>
    <w:rsid w:val="00DA3B6B"/>
    <w:rsid w:val="00DB3217"/>
    <w:rsid w:val="00DD0C9E"/>
    <w:rsid w:val="00DD0F93"/>
    <w:rsid w:val="00DD2DCE"/>
    <w:rsid w:val="00DD5987"/>
    <w:rsid w:val="00DD5BD2"/>
    <w:rsid w:val="00DF3B92"/>
    <w:rsid w:val="00E063BE"/>
    <w:rsid w:val="00E13E56"/>
    <w:rsid w:val="00E25DB3"/>
    <w:rsid w:val="00E2780A"/>
    <w:rsid w:val="00E31D82"/>
    <w:rsid w:val="00E352E0"/>
    <w:rsid w:val="00E47EF3"/>
    <w:rsid w:val="00E52195"/>
    <w:rsid w:val="00E5744D"/>
    <w:rsid w:val="00E60428"/>
    <w:rsid w:val="00E71A44"/>
    <w:rsid w:val="00E81B6B"/>
    <w:rsid w:val="00EA1DD7"/>
    <w:rsid w:val="00EA44EE"/>
    <w:rsid w:val="00ED314C"/>
    <w:rsid w:val="00EE61C7"/>
    <w:rsid w:val="00EF5DAB"/>
    <w:rsid w:val="00F049A4"/>
    <w:rsid w:val="00F07108"/>
    <w:rsid w:val="00F178AE"/>
    <w:rsid w:val="00F26E12"/>
    <w:rsid w:val="00F27151"/>
    <w:rsid w:val="00F3186F"/>
    <w:rsid w:val="00F36BB5"/>
    <w:rsid w:val="00F66557"/>
    <w:rsid w:val="00F72F81"/>
    <w:rsid w:val="00F77030"/>
    <w:rsid w:val="00F86E2F"/>
    <w:rsid w:val="00F90CE1"/>
    <w:rsid w:val="00FA7A1E"/>
    <w:rsid w:val="00FC0466"/>
    <w:rsid w:val="00FC5D5A"/>
    <w:rsid w:val="00FC763E"/>
    <w:rsid w:val="00FD0876"/>
    <w:rsid w:val="00FF218A"/>
    <w:rsid w:val="00FF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5:chartTrackingRefBased/>
  <w15:docId w15:val="{B4A8B84E-F98F-4DA7-83CB-3C652526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0422"/>
    <w:pPr>
      <w:keepNext/>
      <w:ind w:firstLine="720"/>
      <w:outlineLvl w:val="0"/>
    </w:pPr>
    <w:rPr>
      <w:b/>
    </w:rPr>
  </w:style>
  <w:style w:type="paragraph" w:styleId="Heading2">
    <w:name w:val="heading 2"/>
    <w:basedOn w:val="Normal"/>
    <w:next w:val="Normal"/>
    <w:link w:val="Heading2Char"/>
    <w:uiPriority w:val="9"/>
    <w:unhideWhenUsed/>
    <w:qFormat/>
    <w:rsid w:val="005F0BF5"/>
    <w:pPr>
      <w:keepNext/>
      <w:ind w:left="585"/>
      <w:outlineLvl w:val="1"/>
    </w:pPr>
    <w:rPr>
      <w:b/>
      <w:i/>
      <w:sz w:val="28"/>
      <w:szCs w:val="28"/>
    </w:rPr>
  </w:style>
  <w:style w:type="paragraph" w:styleId="Heading3">
    <w:name w:val="heading 3"/>
    <w:basedOn w:val="Normal"/>
    <w:next w:val="Normal"/>
    <w:link w:val="Heading3Char"/>
    <w:uiPriority w:val="9"/>
    <w:unhideWhenUsed/>
    <w:qFormat/>
    <w:rsid w:val="00DA3B6B"/>
    <w:pPr>
      <w:keepNext/>
      <w:tabs>
        <w:tab w:val="left" w:pos="3255"/>
      </w:tabs>
      <w:outlineLvl w:val="2"/>
    </w:pPr>
    <w:rPr>
      <w:b/>
    </w:rPr>
  </w:style>
  <w:style w:type="paragraph" w:styleId="Heading4">
    <w:name w:val="heading 4"/>
    <w:basedOn w:val="Normal"/>
    <w:next w:val="Normal"/>
    <w:link w:val="Heading4Char"/>
    <w:uiPriority w:val="9"/>
    <w:unhideWhenUsed/>
    <w:qFormat/>
    <w:rsid w:val="005375C6"/>
    <w:pPr>
      <w:keepNext/>
      <w:jc w:val="center"/>
      <w:outlineLvl w:val="3"/>
    </w:pPr>
    <w:rPr>
      <w:b/>
    </w:rPr>
  </w:style>
  <w:style w:type="paragraph" w:styleId="Heading5">
    <w:name w:val="heading 5"/>
    <w:basedOn w:val="Normal"/>
    <w:next w:val="Normal"/>
    <w:link w:val="Heading5Char"/>
    <w:uiPriority w:val="9"/>
    <w:unhideWhenUsed/>
    <w:qFormat/>
    <w:rsid w:val="00657AAC"/>
    <w:pPr>
      <w:keepNext/>
      <w:outlineLvl w:val="4"/>
    </w:pPr>
    <w:rPr>
      <w:b/>
      <w:i/>
    </w:rPr>
  </w:style>
  <w:style w:type="paragraph" w:styleId="Heading6">
    <w:name w:val="heading 6"/>
    <w:basedOn w:val="Normal"/>
    <w:next w:val="Normal"/>
    <w:link w:val="Heading6Char"/>
    <w:uiPriority w:val="9"/>
    <w:unhideWhenUsed/>
    <w:qFormat/>
    <w:rsid w:val="00DD0F93"/>
    <w:pPr>
      <w:keepNext/>
      <w:ind w:left="585"/>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76"/>
    <w:pPr>
      <w:ind w:left="720"/>
      <w:contextualSpacing/>
    </w:pPr>
  </w:style>
  <w:style w:type="paragraph" w:styleId="BalloonText">
    <w:name w:val="Balloon Text"/>
    <w:basedOn w:val="Normal"/>
    <w:link w:val="BalloonTextChar"/>
    <w:uiPriority w:val="99"/>
    <w:semiHidden/>
    <w:unhideWhenUsed/>
    <w:rsid w:val="009D4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31"/>
    <w:rPr>
      <w:rFonts w:ascii="Segoe UI" w:eastAsia="Times New Roman" w:hAnsi="Segoe UI" w:cs="Segoe UI"/>
      <w:sz w:val="18"/>
      <w:szCs w:val="18"/>
    </w:rPr>
  </w:style>
  <w:style w:type="paragraph" w:styleId="NoSpacing">
    <w:name w:val="No Spacing"/>
    <w:uiPriority w:val="1"/>
    <w:qFormat/>
    <w:rsid w:val="00766C3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0CE1"/>
    <w:pPr>
      <w:tabs>
        <w:tab w:val="center" w:pos="4680"/>
        <w:tab w:val="right" w:pos="9360"/>
      </w:tabs>
    </w:pPr>
  </w:style>
  <w:style w:type="character" w:customStyle="1" w:styleId="HeaderChar">
    <w:name w:val="Header Char"/>
    <w:basedOn w:val="DefaultParagraphFont"/>
    <w:link w:val="Header"/>
    <w:uiPriority w:val="99"/>
    <w:rsid w:val="00F90C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0CE1"/>
    <w:pPr>
      <w:tabs>
        <w:tab w:val="center" w:pos="4680"/>
        <w:tab w:val="right" w:pos="9360"/>
      </w:tabs>
    </w:pPr>
  </w:style>
  <w:style w:type="character" w:customStyle="1" w:styleId="FooterChar">
    <w:name w:val="Footer Char"/>
    <w:basedOn w:val="DefaultParagraphFont"/>
    <w:link w:val="Footer"/>
    <w:uiPriority w:val="99"/>
    <w:rsid w:val="00F90C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B39D5"/>
    <w:pPr>
      <w:spacing w:after="160" w:line="259" w:lineRule="auto"/>
      <w:ind w:left="720"/>
      <w:contextualSpacing/>
    </w:pPr>
    <w:rPr>
      <w:rFonts w:eastAsiaTheme="minorHAnsi"/>
      <w:b/>
      <w:i/>
    </w:rPr>
  </w:style>
  <w:style w:type="character" w:customStyle="1" w:styleId="BodyTextIndentChar">
    <w:name w:val="Body Text Indent Char"/>
    <w:basedOn w:val="DefaultParagraphFont"/>
    <w:link w:val="BodyTextIndent"/>
    <w:uiPriority w:val="99"/>
    <w:rsid w:val="005B39D5"/>
    <w:rPr>
      <w:rFonts w:ascii="Times New Roman" w:hAnsi="Times New Roman" w:cs="Times New Roman"/>
      <w:b/>
      <w:i/>
      <w:sz w:val="24"/>
      <w:szCs w:val="24"/>
    </w:rPr>
  </w:style>
  <w:style w:type="character" w:customStyle="1" w:styleId="Heading1Char">
    <w:name w:val="Heading 1 Char"/>
    <w:basedOn w:val="DefaultParagraphFont"/>
    <w:link w:val="Heading1"/>
    <w:uiPriority w:val="9"/>
    <w:rsid w:val="00B50422"/>
    <w:rPr>
      <w:rFonts w:ascii="Times New Roman" w:eastAsia="Times New Roman" w:hAnsi="Times New Roman" w:cs="Times New Roman"/>
      <w:b/>
      <w:sz w:val="24"/>
      <w:szCs w:val="24"/>
    </w:rPr>
  </w:style>
  <w:style w:type="paragraph" w:styleId="Title">
    <w:name w:val="Title"/>
    <w:basedOn w:val="Normal"/>
    <w:next w:val="Normal"/>
    <w:link w:val="TitleChar"/>
    <w:uiPriority w:val="10"/>
    <w:qFormat/>
    <w:rsid w:val="005E5BC6"/>
    <w:pPr>
      <w:jc w:val="center"/>
    </w:pPr>
    <w:rPr>
      <w:b/>
    </w:rPr>
  </w:style>
  <w:style w:type="character" w:customStyle="1" w:styleId="TitleChar">
    <w:name w:val="Title Char"/>
    <w:basedOn w:val="DefaultParagraphFont"/>
    <w:link w:val="Title"/>
    <w:uiPriority w:val="10"/>
    <w:rsid w:val="005E5BC6"/>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unhideWhenUsed/>
    <w:rsid w:val="00807FEC"/>
    <w:pPr>
      <w:tabs>
        <w:tab w:val="left" w:pos="2640"/>
      </w:tabs>
      <w:ind w:left="720"/>
    </w:pPr>
    <w:rPr>
      <w:b/>
      <w:color w:val="000000"/>
    </w:rPr>
  </w:style>
  <w:style w:type="character" w:customStyle="1" w:styleId="BodyTextIndent2Char">
    <w:name w:val="Body Text Indent 2 Char"/>
    <w:basedOn w:val="DefaultParagraphFont"/>
    <w:link w:val="BodyTextIndent2"/>
    <w:uiPriority w:val="99"/>
    <w:rsid w:val="00807FEC"/>
    <w:rPr>
      <w:rFonts w:ascii="Times New Roman" w:eastAsia="Times New Roman" w:hAnsi="Times New Roman" w:cs="Times New Roman"/>
      <w:b/>
      <w:color w:val="000000"/>
      <w:sz w:val="24"/>
      <w:szCs w:val="24"/>
    </w:rPr>
  </w:style>
  <w:style w:type="character" w:styleId="CommentReference">
    <w:name w:val="annotation reference"/>
    <w:basedOn w:val="DefaultParagraphFont"/>
    <w:uiPriority w:val="99"/>
    <w:semiHidden/>
    <w:unhideWhenUsed/>
    <w:rsid w:val="00EF5DAB"/>
    <w:rPr>
      <w:sz w:val="16"/>
      <w:szCs w:val="16"/>
    </w:rPr>
  </w:style>
  <w:style w:type="paragraph" w:styleId="CommentText">
    <w:name w:val="annotation text"/>
    <w:basedOn w:val="Normal"/>
    <w:link w:val="CommentTextChar"/>
    <w:uiPriority w:val="99"/>
    <w:semiHidden/>
    <w:unhideWhenUsed/>
    <w:rsid w:val="00EF5DAB"/>
    <w:rPr>
      <w:sz w:val="20"/>
      <w:szCs w:val="20"/>
    </w:rPr>
  </w:style>
  <w:style w:type="character" w:customStyle="1" w:styleId="CommentTextChar">
    <w:name w:val="Comment Text Char"/>
    <w:basedOn w:val="DefaultParagraphFont"/>
    <w:link w:val="CommentText"/>
    <w:uiPriority w:val="99"/>
    <w:semiHidden/>
    <w:rsid w:val="00EF5D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5DAB"/>
    <w:rPr>
      <w:b/>
      <w:bCs/>
    </w:rPr>
  </w:style>
  <w:style w:type="character" w:customStyle="1" w:styleId="CommentSubjectChar">
    <w:name w:val="Comment Subject Char"/>
    <w:basedOn w:val="CommentTextChar"/>
    <w:link w:val="CommentSubject"/>
    <w:uiPriority w:val="99"/>
    <w:semiHidden/>
    <w:rsid w:val="00EF5DAB"/>
    <w:rPr>
      <w:rFonts w:ascii="Times New Roman" w:eastAsia="Times New Roman" w:hAnsi="Times New Roman" w:cs="Times New Roman"/>
      <w:b/>
      <w:bCs/>
      <w:sz w:val="20"/>
      <w:szCs w:val="20"/>
    </w:rPr>
  </w:style>
  <w:style w:type="table" w:styleId="TableGrid">
    <w:name w:val="Table Grid"/>
    <w:basedOn w:val="TableNormal"/>
    <w:uiPriority w:val="39"/>
    <w:rsid w:val="006C72F8"/>
    <w:pPr>
      <w:spacing w:after="0" w:line="240" w:lineRule="auto"/>
    </w:pPr>
    <w:rPr>
      <w:rFonts w:ascii="Amazone BT" w:hAnsi="Amazone BT" w:cstheme="majorBidi"/>
      <w:sz w:val="5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F0BF5"/>
    <w:rPr>
      <w:rFonts w:ascii="Times New Roman" w:eastAsia="Times New Roman" w:hAnsi="Times New Roman" w:cs="Times New Roman"/>
      <w:b/>
      <w:i/>
      <w:sz w:val="28"/>
      <w:szCs w:val="28"/>
    </w:rPr>
  </w:style>
  <w:style w:type="character" w:customStyle="1" w:styleId="Heading3Char">
    <w:name w:val="Heading 3 Char"/>
    <w:basedOn w:val="DefaultParagraphFont"/>
    <w:link w:val="Heading3"/>
    <w:uiPriority w:val="9"/>
    <w:rsid w:val="00DA3B6B"/>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5375C6"/>
    <w:rPr>
      <w:rFonts w:ascii="Times New Roman" w:eastAsia="Times New Roman" w:hAnsi="Times New Roman" w:cs="Times New Roman"/>
      <w:b/>
      <w:sz w:val="24"/>
      <w:szCs w:val="24"/>
    </w:rPr>
  </w:style>
  <w:style w:type="paragraph" w:styleId="BodyTextIndent3">
    <w:name w:val="Body Text Indent 3"/>
    <w:basedOn w:val="Normal"/>
    <w:link w:val="BodyTextIndent3Char"/>
    <w:uiPriority w:val="99"/>
    <w:semiHidden/>
    <w:unhideWhenUsed/>
    <w:rsid w:val="00973F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3F63"/>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rsid w:val="00657AAC"/>
    <w:rPr>
      <w:rFonts w:ascii="Times New Roman" w:eastAsia="Times New Roman" w:hAnsi="Times New Roman" w:cs="Times New Roman"/>
      <w:b/>
      <w:i/>
      <w:sz w:val="24"/>
      <w:szCs w:val="24"/>
    </w:rPr>
  </w:style>
  <w:style w:type="character" w:customStyle="1" w:styleId="Heading6Char">
    <w:name w:val="Heading 6 Char"/>
    <w:basedOn w:val="DefaultParagraphFont"/>
    <w:link w:val="Heading6"/>
    <w:uiPriority w:val="9"/>
    <w:rsid w:val="00DD0F93"/>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1184">
      <w:bodyDiv w:val="1"/>
      <w:marLeft w:val="0"/>
      <w:marRight w:val="0"/>
      <w:marTop w:val="0"/>
      <w:marBottom w:val="0"/>
      <w:divBdr>
        <w:top w:val="none" w:sz="0" w:space="0" w:color="auto"/>
        <w:left w:val="none" w:sz="0" w:space="0" w:color="auto"/>
        <w:bottom w:val="none" w:sz="0" w:space="0" w:color="auto"/>
        <w:right w:val="none" w:sz="0" w:space="0" w:color="auto"/>
      </w:divBdr>
    </w:div>
    <w:div w:id="234440395">
      <w:bodyDiv w:val="1"/>
      <w:marLeft w:val="0"/>
      <w:marRight w:val="0"/>
      <w:marTop w:val="0"/>
      <w:marBottom w:val="0"/>
      <w:divBdr>
        <w:top w:val="none" w:sz="0" w:space="0" w:color="auto"/>
        <w:left w:val="none" w:sz="0" w:space="0" w:color="auto"/>
        <w:bottom w:val="none" w:sz="0" w:space="0" w:color="auto"/>
        <w:right w:val="none" w:sz="0" w:space="0" w:color="auto"/>
      </w:divBdr>
    </w:div>
    <w:div w:id="584341490">
      <w:bodyDiv w:val="1"/>
      <w:marLeft w:val="0"/>
      <w:marRight w:val="0"/>
      <w:marTop w:val="0"/>
      <w:marBottom w:val="0"/>
      <w:divBdr>
        <w:top w:val="none" w:sz="0" w:space="0" w:color="auto"/>
        <w:left w:val="none" w:sz="0" w:space="0" w:color="auto"/>
        <w:bottom w:val="none" w:sz="0" w:space="0" w:color="auto"/>
        <w:right w:val="none" w:sz="0" w:space="0" w:color="auto"/>
      </w:divBdr>
    </w:div>
    <w:div w:id="807211440">
      <w:bodyDiv w:val="1"/>
      <w:marLeft w:val="0"/>
      <w:marRight w:val="0"/>
      <w:marTop w:val="0"/>
      <w:marBottom w:val="0"/>
      <w:divBdr>
        <w:top w:val="none" w:sz="0" w:space="0" w:color="auto"/>
        <w:left w:val="none" w:sz="0" w:space="0" w:color="auto"/>
        <w:bottom w:val="none" w:sz="0" w:space="0" w:color="auto"/>
        <w:right w:val="none" w:sz="0" w:space="0" w:color="auto"/>
      </w:divBdr>
    </w:div>
    <w:div w:id="1277297225">
      <w:bodyDiv w:val="1"/>
      <w:marLeft w:val="0"/>
      <w:marRight w:val="0"/>
      <w:marTop w:val="0"/>
      <w:marBottom w:val="0"/>
      <w:divBdr>
        <w:top w:val="none" w:sz="0" w:space="0" w:color="auto"/>
        <w:left w:val="none" w:sz="0" w:space="0" w:color="auto"/>
        <w:bottom w:val="none" w:sz="0" w:space="0" w:color="auto"/>
        <w:right w:val="none" w:sz="0" w:space="0" w:color="auto"/>
      </w:divBdr>
    </w:div>
    <w:div w:id="1396860086">
      <w:bodyDiv w:val="1"/>
      <w:marLeft w:val="0"/>
      <w:marRight w:val="0"/>
      <w:marTop w:val="0"/>
      <w:marBottom w:val="0"/>
      <w:divBdr>
        <w:top w:val="none" w:sz="0" w:space="0" w:color="auto"/>
        <w:left w:val="none" w:sz="0" w:space="0" w:color="auto"/>
        <w:bottom w:val="none" w:sz="0" w:space="0" w:color="auto"/>
        <w:right w:val="none" w:sz="0" w:space="0" w:color="auto"/>
      </w:divBdr>
    </w:div>
    <w:div w:id="18780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2F947-EA48-497E-BBE8-83C696B0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Jasper County</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Degges</dc:creator>
  <cp:keywords/>
  <dc:description/>
  <cp:lastModifiedBy>Sharon Robinson</cp:lastModifiedBy>
  <cp:revision>8</cp:revision>
  <cp:lastPrinted>2017-09-29T12:31:00Z</cp:lastPrinted>
  <dcterms:created xsi:type="dcterms:W3CDTF">2017-09-19T20:30:00Z</dcterms:created>
  <dcterms:modified xsi:type="dcterms:W3CDTF">2017-09-29T21:23:00Z</dcterms:modified>
</cp:coreProperties>
</file>