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1B5ADE54" w:rsidR="006B3EFA" w:rsidRPr="00AB2C92" w:rsidRDefault="006F006A"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3</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4C9F1AEB"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9C3DD8">
        <w:rPr>
          <w:rFonts w:ascii="Times New Roman" w:hAnsi="Times New Roman" w:cs="Times New Roman"/>
          <w:sz w:val="24"/>
          <w:szCs w:val="24"/>
        </w:rPr>
        <w:t xml:space="preserve">Don Jernigan, </w:t>
      </w:r>
      <w:r w:rsidR="00B028FA" w:rsidRPr="00AB2C92">
        <w:rPr>
          <w:rFonts w:ascii="Times New Roman" w:hAnsi="Times New Roman" w:cs="Times New Roman"/>
          <w:sz w:val="24"/>
          <w:szCs w:val="24"/>
        </w:rPr>
        <w:t>and Doug Luke.</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10FADB3B"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6F006A">
        <w:rPr>
          <w:rFonts w:ascii="Times New Roman" w:hAnsi="Times New Roman" w:cs="Times New Roman"/>
          <w:sz w:val="24"/>
          <w:szCs w:val="24"/>
        </w:rPr>
        <w:t>2</w:t>
      </w:r>
      <w:r w:rsidR="005D2715" w:rsidRPr="005D2715">
        <w:rPr>
          <w:rFonts w:ascii="Times New Roman" w:hAnsi="Times New Roman" w:cs="Times New Roman"/>
          <w:sz w:val="24"/>
          <w:szCs w:val="24"/>
        </w:rPr>
        <w:t xml:space="preserve">- </w:t>
      </w:r>
      <w:r w:rsidR="006F006A">
        <w:rPr>
          <w:rFonts w:ascii="Times New Roman" w:hAnsi="Times New Roman" w:cs="Times New Roman"/>
          <w:sz w:val="24"/>
          <w:szCs w:val="24"/>
        </w:rPr>
        <w:t>Chairman Bruce Henry</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43ADEF6D"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997C53">
        <w:rPr>
          <w:rFonts w:ascii="Times New Roman" w:hAnsi="Times New Roman" w:cs="Times New Roman"/>
          <w:sz w:val="24"/>
          <w:szCs w:val="24"/>
        </w:rPr>
        <w:t>Jernigan</w:t>
      </w:r>
      <w:r w:rsidR="0064292D">
        <w:rPr>
          <w:rFonts w:ascii="Times New Roman" w:hAnsi="Times New Roman" w:cs="Times New Roman"/>
          <w:sz w:val="24"/>
          <w:szCs w:val="24"/>
        </w:rPr>
        <w:t xml:space="preserve"> motioned to approve the agenda</w:t>
      </w:r>
      <w:r w:rsidR="00A70281">
        <w:rPr>
          <w:rFonts w:ascii="Times New Roman" w:hAnsi="Times New Roman" w:cs="Times New Roman"/>
          <w:sz w:val="24"/>
          <w:szCs w:val="24"/>
        </w:rPr>
        <w:t xml:space="preserve">. Commissioner </w:t>
      </w:r>
      <w:r w:rsidR="00997C53">
        <w:rPr>
          <w:rFonts w:ascii="Times New Roman" w:hAnsi="Times New Roman" w:cs="Times New Roman"/>
          <w:sz w:val="24"/>
          <w:szCs w:val="24"/>
        </w:rPr>
        <w:t>Luke</w:t>
      </w:r>
      <w:r w:rsidR="0064292D">
        <w:rPr>
          <w:rFonts w:ascii="Times New Roman" w:hAnsi="Times New Roman" w:cs="Times New Roman"/>
          <w:sz w:val="24"/>
          <w:szCs w:val="24"/>
        </w:rPr>
        <w:t xml:space="preserve"> </w:t>
      </w:r>
      <w:r w:rsidR="00A70281">
        <w:rPr>
          <w:rFonts w:ascii="Times New Roman" w:hAnsi="Times New Roman" w:cs="Times New Roman"/>
          <w:sz w:val="24"/>
          <w:szCs w:val="24"/>
        </w:rPr>
        <w:t xml:space="preserve">seconded the motion, </w:t>
      </w:r>
      <w:r>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3F700DE9"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76EA32B8"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997C53">
        <w:rPr>
          <w:rFonts w:ascii="Times New Roman" w:hAnsi="Times New Roman" w:cs="Times New Roman"/>
          <w:sz w:val="24"/>
          <w:szCs w:val="24"/>
        </w:rPr>
        <w:t xml:space="preserve">Luke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6F006A">
        <w:rPr>
          <w:rFonts w:ascii="Times New Roman" w:hAnsi="Times New Roman" w:cs="Times New Roman"/>
          <w:sz w:val="24"/>
          <w:szCs w:val="24"/>
        </w:rPr>
        <w:t>July 6</w:t>
      </w:r>
      <w:r w:rsidR="00A70281">
        <w:rPr>
          <w:rFonts w:ascii="Times New Roman" w:hAnsi="Times New Roman" w:cs="Times New Roman"/>
          <w:sz w:val="24"/>
          <w:szCs w:val="24"/>
        </w:rPr>
        <w:t>,</w:t>
      </w:r>
      <w:r w:rsidR="006C1698">
        <w:rPr>
          <w:rFonts w:ascii="Times New Roman" w:hAnsi="Times New Roman" w:cs="Times New Roman"/>
          <w:sz w:val="24"/>
          <w:szCs w:val="24"/>
        </w:rPr>
        <w:t xml:space="preserve"> </w:t>
      </w:r>
      <w:r w:rsidR="00A70281">
        <w:rPr>
          <w:rFonts w:ascii="Times New Roman" w:hAnsi="Times New Roman" w:cs="Times New Roman"/>
          <w:sz w:val="24"/>
          <w:szCs w:val="24"/>
        </w:rPr>
        <w:t>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Stunkel </w:t>
      </w:r>
      <w:r w:rsidR="00220ABD" w:rsidRPr="008054FA">
        <w:rPr>
          <w:rFonts w:ascii="Times New Roman" w:hAnsi="Times New Roman" w:cs="Times New Roman"/>
          <w:sz w:val="24"/>
          <w:szCs w:val="24"/>
        </w:rPr>
        <w:t>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3BDF135E" w14:textId="102475CC" w:rsidR="004C5E78" w:rsidRDefault="004C5E78"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 xml:space="preserve">Commissioner </w:t>
      </w:r>
      <w:r w:rsidR="00997C53">
        <w:rPr>
          <w:rFonts w:ascii="Times New Roman" w:hAnsi="Times New Roman" w:cs="Times New Roman"/>
          <w:sz w:val="24"/>
          <w:szCs w:val="24"/>
        </w:rPr>
        <w:t>Luke</w:t>
      </w:r>
      <w:r w:rsidR="00496C60">
        <w:rPr>
          <w:rFonts w:ascii="Times New Roman" w:hAnsi="Times New Roman" w:cs="Times New Roman"/>
          <w:sz w:val="24"/>
          <w:szCs w:val="24"/>
        </w:rPr>
        <w:t xml:space="preserve">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sidR="006F006A">
        <w:rPr>
          <w:rFonts w:ascii="Times New Roman" w:hAnsi="Times New Roman" w:cs="Times New Roman"/>
          <w:sz w:val="24"/>
          <w:szCs w:val="24"/>
        </w:rPr>
        <w:t>July</w:t>
      </w:r>
      <w:r w:rsidR="00662469">
        <w:rPr>
          <w:rFonts w:ascii="Times New Roman" w:hAnsi="Times New Roman" w:cs="Times New Roman"/>
          <w:sz w:val="24"/>
          <w:szCs w:val="24"/>
        </w:rPr>
        <w:t xml:space="preserve"> 1</w:t>
      </w:r>
      <w:r w:rsidR="006F006A">
        <w:rPr>
          <w:rFonts w:ascii="Times New Roman" w:hAnsi="Times New Roman" w:cs="Times New Roman"/>
          <w:sz w:val="24"/>
          <w:szCs w:val="24"/>
        </w:rPr>
        <w:t>3</w:t>
      </w:r>
      <w:r>
        <w:rPr>
          <w:rFonts w:ascii="Times New Roman" w:hAnsi="Times New Roman" w:cs="Times New Roman"/>
          <w:sz w:val="24"/>
          <w:szCs w:val="24"/>
        </w:rPr>
        <w:t>, 2020</w:t>
      </w:r>
      <w:r w:rsidRPr="008054FA">
        <w:rPr>
          <w:rFonts w:ascii="Times New Roman" w:hAnsi="Times New Roman" w:cs="Times New Roman"/>
          <w:sz w:val="24"/>
          <w:szCs w:val="24"/>
        </w:rPr>
        <w:t xml:space="preserve"> as presented. Commissioner </w:t>
      </w:r>
      <w:r w:rsidR="00496C60">
        <w:rPr>
          <w:rFonts w:ascii="Times New Roman" w:hAnsi="Times New Roman" w:cs="Times New Roman"/>
          <w:sz w:val="24"/>
          <w:szCs w:val="24"/>
        </w:rPr>
        <w:t xml:space="preserve">Stunkel </w:t>
      </w:r>
      <w:r w:rsidRPr="008054FA">
        <w:rPr>
          <w:rFonts w:ascii="Times New Roman" w:hAnsi="Times New Roman" w:cs="Times New Roman"/>
          <w:sz w:val="24"/>
          <w:szCs w:val="24"/>
        </w:rPr>
        <w:t>seconded; passed unanimously.</w:t>
      </w:r>
    </w:p>
    <w:p w14:paraId="17B07FCD" w14:textId="77777777" w:rsidR="00662469" w:rsidRDefault="00662469" w:rsidP="00286CC4">
      <w:pPr>
        <w:spacing w:after="0" w:line="240" w:lineRule="auto"/>
        <w:rPr>
          <w:rFonts w:ascii="Times New Roman" w:hAnsi="Times New Roman" w:cs="Times New Roman"/>
          <w:sz w:val="24"/>
          <w:szCs w:val="24"/>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19CA7CFE"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997C53">
        <w:rPr>
          <w:rFonts w:ascii="Times New Roman" w:hAnsi="Times New Roman" w:cs="Times New Roman"/>
          <w:sz w:val="24"/>
          <w:szCs w:val="24"/>
        </w:rPr>
        <w:t>Jernigan</w:t>
      </w:r>
      <w:r w:rsidR="00496C60">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997C53">
        <w:rPr>
          <w:rFonts w:ascii="Times New Roman" w:hAnsi="Times New Roman" w:cs="Times New Roman"/>
          <w:sz w:val="24"/>
          <w:szCs w:val="24"/>
        </w:rPr>
        <w:t>58929</w:t>
      </w:r>
      <w:r w:rsidR="00496C60">
        <w:rPr>
          <w:rFonts w:ascii="Times New Roman" w:hAnsi="Times New Roman" w:cs="Times New Roman"/>
          <w:sz w:val="24"/>
          <w:szCs w:val="24"/>
        </w:rPr>
        <w:t>-5</w:t>
      </w:r>
      <w:r w:rsidR="00997C53">
        <w:rPr>
          <w:rFonts w:ascii="Times New Roman" w:hAnsi="Times New Roman" w:cs="Times New Roman"/>
          <w:sz w:val="24"/>
          <w:szCs w:val="24"/>
        </w:rPr>
        <w:t>9133</w:t>
      </w:r>
      <w:r w:rsidR="005D2715">
        <w:rPr>
          <w:rFonts w:ascii="Times New Roman" w:hAnsi="Times New Roman" w:cs="Times New Roman"/>
          <w:sz w:val="24"/>
          <w:szCs w:val="24"/>
        </w:rPr>
        <w:t xml:space="preserve"> </w:t>
      </w:r>
      <w:r w:rsidR="00574BF0">
        <w:rPr>
          <w:rFonts w:ascii="Times New Roman" w:hAnsi="Times New Roman" w:cs="Times New Roman"/>
          <w:sz w:val="24"/>
          <w:szCs w:val="24"/>
        </w:rPr>
        <w:t>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w:t>
      </w:r>
      <w:r w:rsidR="00496C60">
        <w:rPr>
          <w:rFonts w:ascii="Times New Roman" w:hAnsi="Times New Roman" w:cs="Times New Roman"/>
          <w:sz w:val="24"/>
          <w:szCs w:val="24"/>
        </w:rPr>
        <w:t xml:space="preserve"> </w:t>
      </w:r>
      <w:r w:rsidR="00997C53">
        <w:rPr>
          <w:rFonts w:ascii="Times New Roman" w:hAnsi="Times New Roman" w:cs="Times New Roman"/>
          <w:sz w:val="24"/>
          <w:szCs w:val="24"/>
        </w:rPr>
        <w:t>Luke</w:t>
      </w:r>
      <w:r w:rsidR="009517DF" w:rsidRPr="008054FA">
        <w:rPr>
          <w:rFonts w:ascii="Times New Roman" w:hAnsi="Times New Roman" w:cs="Times New Roman"/>
          <w:sz w:val="24"/>
          <w:szCs w:val="24"/>
        </w:rPr>
        <w:t xml:space="preserve">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42060CF7" w14:textId="77777777" w:rsidR="00662469" w:rsidRDefault="00662469" w:rsidP="00E61532">
      <w:pPr>
        <w:pStyle w:val="BodyText3"/>
        <w:tabs>
          <w:tab w:val="left" w:pos="2256"/>
        </w:tabs>
        <w:spacing w:after="0" w:line="240" w:lineRule="auto"/>
        <w:jc w:val="both"/>
      </w:pPr>
    </w:p>
    <w:p w14:paraId="3DA5427C" w14:textId="77777777" w:rsidR="009C1398" w:rsidRDefault="009517DF" w:rsidP="00EE686F">
      <w:pPr>
        <w:pStyle w:val="ListParagraph"/>
        <w:spacing w:after="160" w:line="256" w:lineRule="auto"/>
        <w:ind w:hanging="720"/>
        <w:rPr>
          <w:b/>
          <w:sz w:val="24"/>
          <w:szCs w:val="24"/>
          <w:u w:val="single"/>
        </w:rPr>
      </w:pPr>
      <w:r w:rsidRPr="009C1398">
        <w:rPr>
          <w:b/>
          <w:sz w:val="24"/>
          <w:szCs w:val="24"/>
          <w:u w:val="single"/>
        </w:rPr>
        <w:t xml:space="preserve">Public Hearing: </w:t>
      </w:r>
    </w:p>
    <w:p w14:paraId="5D1031F4" w14:textId="74B2FC09" w:rsidR="00997C53" w:rsidRDefault="00997C53" w:rsidP="00997C53">
      <w:pPr>
        <w:pStyle w:val="ListParagraph"/>
        <w:spacing w:after="160" w:line="256" w:lineRule="auto"/>
        <w:ind w:left="0"/>
        <w:rPr>
          <w:bCs/>
          <w:iCs/>
          <w:color w:val="FF0000"/>
          <w:sz w:val="24"/>
          <w:szCs w:val="24"/>
        </w:rPr>
      </w:pPr>
      <w:r>
        <w:rPr>
          <w:sz w:val="24"/>
          <w:szCs w:val="24"/>
        </w:rPr>
        <w:t xml:space="preserve">Commissioner </w:t>
      </w:r>
      <w:r>
        <w:rPr>
          <w:bCs/>
          <w:iCs/>
          <w:sz w:val="24"/>
          <w:szCs w:val="24"/>
        </w:rPr>
        <w:t>Jernigan</w:t>
      </w:r>
      <w:r w:rsidRPr="009C1398">
        <w:rPr>
          <w:bCs/>
          <w:iCs/>
          <w:sz w:val="24"/>
          <w:szCs w:val="24"/>
        </w:rPr>
        <w:t xml:space="preserve"> motioned to</w:t>
      </w:r>
      <w:r>
        <w:rPr>
          <w:bCs/>
          <w:iCs/>
          <w:sz w:val="24"/>
          <w:szCs w:val="24"/>
        </w:rPr>
        <w:t xml:space="preserve"> open the Public Hearing at 6:02</w:t>
      </w:r>
      <w:r w:rsidRPr="009C1398">
        <w:rPr>
          <w:bCs/>
          <w:iCs/>
          <w:sz w:val="24"/>
          <w:szCs w:val="24"/>
        </w:rPr>
        <w:t xml:space="preserve"> p.m. Commissioner Stunkel seconded the motion, passed unanimously</w:t>
      </w:r>
      <w:r w:rsidRPr="009C1398">
        <w:rPr>
          <w:bCs/>
          <w:iCs/>
          <w:color w:val="FF0000"/>
          <w:sz w:val="24"/>
          <w:szCs w:val="24"/>
        </w:rPr>
        <w:t>.</w:t>
      </w:r>
    </w:p>
    <w:p w14:paraId="515952D4" w14:textId="32C20052" w:rsidR="00997C53" w:rsidRPr="00F10544" w:rsidRDefault="00893A24" w:rsidP="00997C53">
      <w:pPr>
        <w:pStyle w:val="NoSpacing"/>
        <w:rPr>
          <w:rFonts w:eastAsiaTheme="minorHAnsi"/>
        </w:rPr>
      </w:pPr>
      <w:r>
        <w:rPr>
          <w:bCs/>
          <w:iCs/>
        </w:rPr>
        <w:t xml:space="preserve">Planning and Zoning Director Shane Sealy </w:t>
      </w:r>
      <w:r w:rsidR="00842E00">
        <w:rPr>
          <w:bCs/>
          <w:iCs/>
        </w:rPr>
        <w:t>no</w:t>
      </w:r>
      <w:r>
        <w:rPr>
          <w:bCs/>
          <w:iCs/>
        </w:rPr>
        <w:t>te</w:t>
      </w:r>
      <w:r w:rsidR="00842E00">
        <w:rPr>
          <w:bCs/>
          <w:iCs/>
        </w:rPr>
        <w:t>d</w:t>
      </w:r>
      <w:r>
        <w:rPr>
          <w:bCs/>
          <w:iCs/>
        </w:rPr>
        <w:t xml:space="preserve"> that this is the second reading. Mr. </w:t>
      </w:r>
      <w:r w:rsidR="00997C53" w:rsidRPr="00F10544">
        <w:rPr>
          <w:bCs/>
          <w:iCs/>
        </w:rPr>
        <w:t xml:space="preserve"> Sealy</w:t>
      </w:r>
      <w:r w:rsidR="00997C53">
        <w:rPr>
          <w:bCs/>
          <w:iCs/>
        </w:rPr>
        <w:t xml:space="preserve"> stated that i</w:t>
      </w:r>
      <w:r w:rsidR="00997C53" w:rsidRPr="00F10544">
        <w:rPr>
          <w:rFonts w:eastAsiaTheme="minorHAnsi"/>
        </w:rPr>
        <w:t xml:space="preserve">n the current Jasper County Ordinance the Conservation Subdivision has conflicting information. In Article IV it states for all major subdivisions of land for residential purposes in this district, conservation design is required leaving large amounts of land as green space. This is stated under all zoning in Agricultural and Residential Districts. In Article VI. Conversation Subdivisions Sec. 105-160 it states the Conservation subdivision option is available as a use by right in all residential zoning districts. The biggest addition is replacing the at least 40 percent of the gross tract area to 20 percent of the total gross tract area as shown in Article VI. Sec. 105-162-b-1.These amendments and additions will resolve the conflicting information in the ordinance. The Planning and Zoning Board recommended approval 4-0. </w:t>
      </w:r>
    </w:p>
    <w:p w14:paraId="6ACB6C26" w14:textId="77777777" w:rsidR="00997C53" w:rsidRDefault="00997C53" w:rsidP="00997C53">
      <w:pPr>
        <w:pStyle w:val="ListParagraph"/>
        <w:ind w:left="0"/>
        <w:rPr>
          <w:bCs/>
          <w:iCs/>
          <w:sz w:val="24"/>
          <w:szCs w:val="24"/>
        </w:rPr>
      </w:pPr>
    </w:p>
    <w:p w14:paraId="3597603E" w14:textId="4DA8E7BE" w:rsidR="00997C53" w:rsidRPr="00997C53" w:rsidRDefault="00997C53" w:rsidP="00997C53">
      <w:pPr>
        <w:pStyle w:val="ListParagraph"/>
        <w:spacing w:after="160" w:line="256" w:lineRule="auto"/>
        <w:ind w:left="0"/>
        <w:rPr>
          <w:bCs/>
          <w:iCs/>
          <w:sz w:val="24"/>
          <w:szCs w:val="24"/>
        </w:rPr>
      </w:pPr>
      <w:bookmarkStart w:id="0" w:name="_GoBack"/>
      <w:r w:rsidRPr="009C1398">
        <w:rPr>
          <w:bCs/>
          <w:iCs/>
          <w:sz w:val="24"/>
          <w:szCs w:val="24"/>
        </w:rPr>
        <w:t xml:space="preserve">Commissioner </w:t>
      </w:r>
      <w:r>
        <w:rPr>
          <w:bCs/>
          <w:iCs/>
          <w:sz w:val="24"/>
          <w:szCs w:val="24"/>
        </w:rPr>
        <w:t>Jernigan</w:t>
      </w:r>
      <w:r w:rsidRPr="009C1398">
        <w:rPr>
          <w:bCs/>
          <w:iCs/>
          <w:sz w:val="24"/>
          <w:szCs w:val="24"/>
        </w:rPr>
        <w:t xml:space="preserve"> motioned to </w:t>
      </w:r>
      <w:r>
        <w:rPr>
          <w:bCs/>
          <w:iCs/>
          <w:sz w:val="24"/>
          <w:szCs w:val="24"/>
        </w:rPr>
        <w:t>close the Public Hearing at 6:04</w:t>
      </w:r>
      <w:r w:rsidRPr="009C1398">
        <w:rPr>
          <w:bCs/>
          <w:iCs/>
          <w:sz w:val="24"/>
          <w:szCs w:val="24"/>
        </w:rPr>
        <w:t xml:space="preserve"> p.m. Commissioner </w:t>
      </w:r>
      <w:r>
        <w:rPr>
          <w:bCs/>
          <w:iCs/>
          <w:sz w:val="24"/>
          <w:szCs w:val="24"/>
        </w:rPr>
        <w:t>Luke</w:t>
      </w:r>
      <w:r w:rsidRPr="009C1398">
        <w:rPr>
          <w:bCs/>
          <w:iCs/>
          <w:sz w:val="24"/>
          <w:szCs w:val="24"/>
        </w:rPr>
        <w:t xml:space="preserve"> seconded the motion, passed unanimously.</w:t>
      </w:r>
    </w:p>
    <w:bookmarkEnd w:id="0"/>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lastRenderedPageBreak/>
        <w:t>Commissioner’s Items:</w:t>
      </w:r>
    </w:p>
    <w:p w14:paraId="2A896402" w14:textId="25113E44" w:rsidR="00893A24" w:rsidRDefault="00893A24" w:rsidP="002C6FA2">
      <w:pPr>
        <w:pStyle w:val="ListParagraph"/>
        <w:spacing w:after="160" w:line="256" w:lineRule="auto"/>
        <w:ind w:left="0"/>
        <w:contextualSpacing/>
        <w:jc w:val="both"/>
        <w:rPr>
          <w:sz w:val="24"/>
          <w:szCs w:val="24"/>
        </w:rPr>
      </w:pPr>
      <w:r>
        <w:rPr>
          <w:b/>
          <w:sz w:val="24"/>
          <w:szCs w:val="24"/>
          <w:u w:val="single"/>
        </w:rPr>
        <w:t>Commissioner Luke</w:t>
      </w:r>
      <w:r w:rsidRPr="00893A24">
        <w:rPr>
          <w:sz w:val="24"/>
          <w:szCs w:val="24"/>
        </w:rPr>
        <w:t xml:space="preserve">- Commissioner Luke ask </w:t>
      </w:r>
      <w:r>
        <w:rPr>
          <w:sz w:val="24"/>
          <w:szCs w:val="24"/>
        </w:rPr>
        <w:t xml:space="preserve">whether there is a moratorium on rentals and Mother-in-law suites. All responded that there is a moratorium on the in-law suites. Mr. Sealy stated that there was a work session with the P&amp;Z board to discuss </w:t>
      </w:r>
      <w:r w:rsidR="00C65BB9">
        <w:rPr>
          <w:sz w:val="24"/>
          <w:szCs w:val="24"/>
        </w:rPr>
        <w:t xml:space="preserve">possible modification to the ordinance. Commissioner Luke stated that a resident in his district is wanting to build a home and an in-law suite. Mr. Sealy advised that the primary residence has to be there first. Commissioner Luke also asked about an update for the PFA (Public Facilities Authority). Mr. Benton stated that he knows that the legislation passed. Attorney Ozburn stated that the next step is to activate the Authority by appointing board members (5).  Commissioner Luke also asked for an update on the Pitts Chapel Bridge project. Mr. Benton stated that he </w:t>
      </w:r>
      <w:r w:rsidR="003B3D96">
        <w:rPr>
          <w:sz w:val="24"/>
          <w:szCs w:val="24"/>
        </w:rPr>
        <w:t xml:space="preserve">heard from the engineer, who then got behind and is still behind. He stated that he is still pushing. </w:t>
      </w:r>
    </w:p>
    <w:p w14:paraId="6CD224FF" w14:textId="77777777" w:rsidR="00893A24" w:rsidRPr="00893A24" w:rsidRDefault="00893A24" w:rsidP="00C055D3">
      <w:pPr>
        <w:pStyle w:val="ListParagraph"/>
        <w:spacing w:after="160" w:line="256" w:lineRule="auto"/>
        <w:ind w:left="0"/>
        <w:contextualSpacing/>
        <w:rPr>
          <w:sz w:val="24"/>
          <w:szCs w:val="24"/>
        </w:rPr>
      </w:pPr>
    </w:p>
    <w:p w14:paraId="56F48435" w14:textId="1AB2CB0D" w:rsidR="008054FA" w:rsidRPr="008054FA" w:rsidRDefault="002C6FA2" w:rsidP="008D07A1">
      <w:pPr>
        <w:pStyle w:val="ListParagraph"/>
        <w:spacing w:after="160" w:line="256" w:lineRule="auto"/>
        <w:ind w:left="0"/>
        <w:contextualSpacing/>
      </w:pPr>
      <w:r>
        <w:rPr>
          <w:b/>
          <w:sz w:val="24"/>
          <w:szCs w:val="24"/>
          <w:u w:val="single"/>
        </w:rPr>
        <w:t>Commissioner Stunkel</w:t>
      </w:r>
      <w:r w:rsidR="00C055D3">
        <w:rPr>
          <w:b/>
          <w:sz w:val="24"/>
          <w:szCs w:val="24"/>
        </w:rPr>
        <w:t>-</w:t>
      </w:r>
      <w:r w:rsidR="00535D93" w:rsidRPr="008054FA">
        <w:rPr>
          <w:sz w:val="24"/>
          <w:szCs w:val="24"/>
        </w:rPr>
        <w:t xml:space="preserve"> </w:t>
      </w:r>
      <w:r w:rsidRPr="002C6FA2">
        <w:rPr>
          <w:b/>
          <w:sz w:val="24"/>
          <w:szCs w:val="24"/>
        </w:rPr>
        <w:t>None</w:t>
      </w:r>
      <w:r>
        <w:rPr>
          <w:sz w:val="24"/>
          <w:szCs w:val="24"/>
        </w:rPr>
        <w:t xml:space="preserve"> </w:t>
      </w:r>
    </w:p>
    <w:p w14:paraId="5979E355" w14:textId="4F32D5B3" w:rsidR="002D6E71"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2C6FA2">
        <w:rPr>
          <w:rFonts w:ascii="Times New Roman" w:hAnsi="Times New Roman" w:cs="Times New Roman"/>
          <w:sz w:val="24"/>
          <w:szCs w:val="24"/>
        </w:rPr>
        <w:t xml:space="preserve">Commissioner Jernigan stated that he would like to recognize Mr. Norman Douglas Gibson </w:t>
      </w:r>
      <w:r w:rsidR="00B8369F">
        <w:rPr>
          <w:rFonts w:ascii="Times New Roman" w:hAnsi="Times New Roman" w:cs="Times New Roman"/>
          <w:sz w:val="24"/>
          <w:szCs w:val="24"/>
        </w:rPr>
        <w:t>whose</w:t>
      </w:r>
      <w:r w:rsidR="002C6FA2">
        <w:rPr>
          <w:rFonts w:ascii="Times New Roman" w:hAnsi="Times New Roman" w:cs="Times New Roman"/>
          <w:sz w:val="24"/>
          <w:szCs w:val="24"/>
        </w:rPr>
        <w:t xml:space="preserve"> birthday is this week. He stated that Mr. Douglas served in WWII, Korea, and Vietnam and retired as a Major. He stated that the 2020 Census is still going on. He encourage everyone to make sure that they complete the census and get it turned in. He also asked for an update on the Public Works equipment. Mr. Benton stated that the Grade-all is at the shop in Macon. Both bush cutters are broken down. One is in the shop at Hays. </w:t>
      </w:r>
    </w:p>
    <w:p w14:paraId="37A33565" w14:textId="2B706862" w:rsidR="002C6FA2" w:rsidRPr="002C6FA2" w:rsidRDefault="002C6FA2" w:rsidP="002D6E71">
      <w:pPr>
        <w:tabs>
          <w:tab w:val="left" w:pos="2640"/>
        </w:tabs>
        <w:rPr>
          <w:rFonts w:ascii="Times New Roman" w:hAnsi="Times New Roman" w:cs="Times New Roman"/>
          <w:b/>
          <w:color w:val="FF0000"/>
          <w:sz w:val="24"/>
          <w:szCs w:val="24"/>
        </w:rPr>
      </w:pPr>
      <w:r w:rsidRPr="002C6FA2">
        <w:rPr>
          <w:rFonts w:ascii="Times New Roman" w:hAnsi="Times New Roman" w:cs="Times New Roman"/>
          <w:b/>
          <w:sz w:val="24"/>
          <w:szCs w:val="24"/>
          <w:u w:val="single"/>
        </w:rPr>
        <w:t>Chairman Henry</w:t>
      </w:r>
      <w:r>
        <w:rPr>
          <w:rFonts w:ascii="Times New Roman" w:hAnsi="Times New Roman" w:cs="Times New Roman"/>
          <w:b/>
          <w:sz w:val="24"/>
          <w:szCs w:val="24"/>
        </w:rPr>
        <w:t xml:space="preserve">- </w:t>
      </w:r>
      <w:r w:rsidR="001C0B89" w:rsidRPr="001C0B89">
        <w:rPr>
          <w:rFonts w:ascii="Times New Roman" w:hAnsi="Times New Roman" w:cs="Times New Roman"/>
          <w:sz w:val="24"/>
          <w:szCs w:val="24"/>
        </w:rPr>
        <w:t>Chairman reminded the audience on Facebook about</w:t>
      </w:r>
      <w:r w:rsidR="001C0B89">
        <w:rPr>
          <w:rFonts w:ascii="Times New Roman" w:hAnsi="Times New Roman" w:cs="Times New Roman"/>
          <w:sz w:val="24"/>
          <w:szCs w:val="24"/>
        </w:rPr>
        <w:t xml:space="preserve"> being respectful. </w:t>
      </w:r>
    </w:p>
    <w:p w14:paraId="351A4FC5" w14:textId="6CE76880" w:rsidR="00F70E58" w:rsidRPr="001C0B89" w:rsidRDefault="00844D03" w:rsidP="003D7379">
      <w:pPr>
        <w:pStyle w:val="BodyText3"/>
        <w:spacing w:after="0" w:line="240" w:lineRule="auto"/>
        <w:rPr>
          <w:b w:val="0"/>
          <w:u w:val="none"/>
        </w:rPr>
      </w:pPr>
      <w:r w:rsidRPr="008054FA">
        <w:t>Presentations/Delegations</w:t>
      </w:r>
      <w:r w:rsidR="000509C5">
        <w:rPr>
          <w:u w:val="none"/>
        </w:rPr>
        <w:t xml:space="preserve">: </w:t>
      </w:r>
      <w:r w:rsidR="002C6FA2" w:rsidRPr="001C0B89">
        <w:rPr>
          <w:b w:val="0"/>
          <w:u w:val="none"/>
        </w:rPr>
        <w:t xml:space="preserve">Georgia USSSA Baseball, Eastside Bomb Squad, 11u Travel Baseball Team was </w:t>
      </w:r>
      <w:r w:rsidR="001C0B89" w:rsidRPr="001C0B89">
        <w:rPr>
          <w:b w:val="0"/>
          <w:u w:val="none"/>
        </w:rPr>
        <w:t>recognized fo</w:t>
      </w:r>
      <w:r w:rsidR="001C0B89">
        <w:rPr>
          <w:b w:val="0"/>
          <w:u w:val="none"/>
        </w:rPr>
        <w:t xml:space="preserve">r their recent accomplishments of reaching the World Series. Coach Sanders introduced each of the players on the team and told how hard the team has worked. Chairman Henry presented the team with a certificate of acknowledgement. </w:t>
      </w:r>
    </w:p>
    <w:p w14:paraId="2C3EA9B7" w14:textId="77777777" w:rsidR="00496C60" w:rsidRDefault="00496C60" w:rsidP="00E008AB">
      <w:pPr>
        <w:pStyle w:val="BodyText3"/>
        <w:tabs>
          <w:tab w:val="center" w:pos="5400"/>
        </w:tabs>
        <w:spacing w:after="0" w:line="240" w:lineRule="auto"/>
      </w:pPr>
    </w:p>
    <w:p w14:paraId="64A394F1" w14:textId="22D271ED" w:rsidR="0084576C" w:rsidRPr="007135CA" w:rsidRDefault="0084576C" w:rsidP="00E008AB">
      <w:pPr>
        <w:pStyle w:val="BodyText3"/>
        <w:tabs>
          <w:tab w:val="center" w:pos="5400"/>
        </w:tabs>
        <w:spacing w:after="0" w:line="240" w:lineRule="auto"/>
        <w:rPr>
          <w:b w:val="0"/>
        </w:rPr>
      </w:pPr>
      <w:r w:rsidRPr="007135CA">
        <w:t>Regular Agenda:</w:t>
      </w:r>
    </w:p>
    <w:p w14:paraId="513AE66F" w14:textId="2F2E6684" w:rsidR="005B0DE8" w:rsidRPr="007135CA" w:rsidRDefault="00137E9C" w:rsidP="007135CA">
      <w:pPr>
        <w:contextualSpacing/>
        <w:rPr>
          <w:rFonts w:ascii="Times New Roman" w:hAnsi="Times New Roman" w:cs="Times New Roman"/>
          <w:sz w:val="24"/>
          <w:szCs w:val="24"/>
        </w:rPr>
      </w:pPr>
      <w:r w:rsidRPr="007135CA">
        <w:rPr>
          <w:rFonts w:ascii="Times New Roman" w:hAnsi="Times New Roman" w:cs="Times New Roman"/>
          <w:b/>
          <w:sz w:val="24"/>
          <w:szCs w:val="24"/>
          <w:u w:val="single"/>
        </w:rPr>
        <w:t>Item 1:</w:t>
      </w:r>
      <w:r w:rsidR="000712C4" w:rsidRPr="007135CA">
        <w:rPr>
          <w:rFonts w:ascii="Times New Roman" w:hAnsi="Times New Roman" w:cs="Times New Roman"/>
          <w:b/>
          <w:sz w:val="24"/>
          <w:szCs w:val="24"/>
          <w:u w:val="single"/>
        </w:rPr>
        <w:t xml:space="preserve"> </w:t>
      </w:r>
      <w:r w:rsidR="00844DE2" w:rsidRPr="007135CA">
        <w:rPr>
          <w:rFonts w:ascii="Times New Roman" w:hAnsi="Times New Roman" w:cs="Times New Roman"/>
          <w:b/>
          <w:sz w:val="24"/>
          <w:szCs w:val="24"/>
          <w:u w:val="single"/>
        </w:rPr>
        <w:t>Department of Family and Children Services Board Appointment</w:t>
      </w:r>
      <w:r w:rsidR="0088095F" w:rsidRPr="007135CA">
        <w:rPr>
          <w:rFonts w:ascii="Times New Roman" w:hAnsi="Times New Roman" w:cs="Times New Roman"/>
          <w:b/>
          <w:sz w:val="24"/>
          <w:szCs w:val="24"/>
          <w:u w:val="single"/>
        </w:rPr>
        <w:t>:</w:t>
      </w:r>
      <w:r w:rsidR="0088095F" w:rsidRPr="007135CA">
        <w:rPr>
          <w:rFonts w:ascii="Times New Roman" w:hAnsi="Times New Roman" w:cs="Times New Roman"/>
          <w:sz w:val="24"/>
          <w:szCs w:val="24"/>
        </w:rPr>
        <w:t xml:space="preserve"> </w:t>
      </w:r>
      <w:r w:rsidR="001C0B89">
        <w:rPr>
          <w:rFonts w:ascii="Times New Roman" w:hAnsi="Times New Roman" w:cs="Times New Roman"/>
          <w:sz w:val="24"/>
          <w:szCs w:val="24"/>
        </w:rPr>
        <w:t xml:space="preserve">Mr. Benton stated that the Department of Family and Children Services Board has three vacancies. </w:t>
      </w:r>
      <w:r w:rsidR="00194008">
        <w:rPr>
          <w:rFonts w:ascii="Times New Roman" w:hAnsi="Times New Roman" w:cs="Times New Roman"/>
          <w:sz w:val="24"/>
          <w:szCs w:val="24"/>
        </w:rPr>
        <w:t xml:space="preserve">Ms. Patti Hobby stood before the board and introduced herself. She stated that she is the assistant Principal at Jasper County Primary School. She stated that she feels the relationship between the school and DFACS is important. Commissioner </w:t>
      </w:r>
      <w:r w:rsidR="00194008" w:rsidRPr="00194008">
        <w:rPr>
          <w:rFonts w:ascii="Times New Roman" w:hAnsi="Times New Roman" w:cs="Times New Roman"/>
          <w:sz w:val="24"/>
          <w:szCs w:val="24"/>
        </w:rPr>
        <w:t xml:space="preserve">Luke motioned to </w:t>
      </w:r>
      <w:r w:rsidR="005B0DE8" w:rsidRPr="00194008">
        <w:rPr>
          <w:rFonts w:ascii="Times New Roman" w:hAnsi="Times New Roman" w:cs="Times New Roman"/>
          <w:sz w:val="24"/>
          <w:szCs w:val="24"/>
        </w:rPr>
        <w:t>appoint Patti Hobby to the Jasper County DFCS Board to serve a</w:t>
      </w:r>
      <w:r w:rsidR="00194008" w:rsidRPr="00194008">
        <w:rPr>
          <w:rFonts w:ascii="Times New Roman" w:hAnsi="Times New Roman" w:cs="Times New Roman"/>
          <w:sz w:val="24"/>
          <w:szCs w:val="24"/>
        </w:rPr>
        <w:t xml:space="preserve"> 5 year term expiring July 2025. Commissioner Stunkel seconded the motion, </w:t>
      </w:r>
      <w:r w:rsidR="005B0DE8" w:rsidRPr="00194008">
        <w:rPr>
          <w:rFonts w:ascii="Times New Roman" w:hAnsi="Times New Roman" w:cs="Times New Roman"/>
          <w:sz w:val="24"/>
          <w:szCs w:val="24"/>
        </w:rPr>
        <w:t xml:space="preserve">passed unanimously. </w:t>
      </w:r>
      <w:r w:rsidR="00194008" w:rsidRPr="00194008">
        <w:rPr>
          <w:rFonts w:ascii="Times New Roman" w:hAnsi="Times New Roman" w:cs="Times New Roman"/>
          <w:sz w:val="24"/>
          <w:szCs w:val="24"/>
        </w:rPr>
        <w:t xml:space="preserve">Commissioner Jernigan motioned to </w:t>
      </w:r>
      <w:r w:rsidR="005B0DE8" w:rsidRPr="00194008">
        <w:rPr>
          <w:rFonts w:ascii="Times New Roman" w:hAnsi="Times New Roman" w:cs="Times New Roman"/>
          <w:sz w:val="24"/>
          <w:szCs w:val="24"/>
        </w:rPr>
        <w:t>re-appoint Bonnie Walsh to a 5-year term expiring in July 2025</w:t>
      </w:r>
      <w:r w:rsidR="00194008" w:rsidRPr="00194008">
        <w:rPr>
          <w:rFonts w:ascii="Times New Roman" w:hAnsi="Times New Roman" w:cs="Times New Roman"/>
          <w:sz w:val="24"/>
          <w:szCs w:val="24"/>
        </w:rPr>
        <w:t>. Commissioner Stunkel seconded the motion</w:t>
      </w:r>
      <w:r w:rsidR="005B0DE8" w:rsidRPr="00194008">
        <w:rPr>
          <w:rFonts w:ascii="Times New Roman" w:hAnsi="Times New Roman" w:cs="Times New Roman"/>
          <w:sz w:val="24"/>
          <w:szCs w:val="24"/>
        </w:rPr>
        <w:t>, passed unanimously.</w:t>
      </w:r>
      <w:r w:rsidR="00194008">
        <w:rPr>
          <w:rFonts w:ascii="Times New Roman" w:hAnsi="Times New Roman" w:cs="Times New Roman"/>
          <w:sz w:val="24"/>
          <w:szCs w:val="24"/>
        </w:rPr>
        <w:t xml:space="preserve"> Mr. Benton stated that with these two appointments there is still one opening. </w:t>
      </w:r>
    </w:p>
    <w:p w14:paraId="7E602135" w14:textId="5A5A7196" w:rsidR="005B0DE8" w:rsidRPr="00194008" w:rsidRDefault="00137E9C" w:rsidP="007135CA">
      <w:pPr>
        <w:pStyle w:val="NoSpacing"/>
      </w:pPr>
      <w:r w:rsidRPr="007135CA">
        <w:rPr>
          <w:b/>
          <w:u w:val="single"/>
        </w:rPr>
        <w:t>Item 2:</w:t>
      </w:r>
      <w:r w:rsidR="00844DE2" w:rsidRPr="007135CA">
        <w:rPr>
          <w:b/>
          <w:u w:val="single"/>
        </w:rPr>
        <w:t xml:space="preserve"> Recreation Department Board</w:t>
      </w:r>
      <w:r w:rsidR="00641E47" w:rsidRPr="007135CA">
        <w:rPr>
          <w:b/>
          <w:u w:val="single"/>
        </w:rPr>
        <w:t xml:space="preserve"> Appointment</w:t>
      </w:r>
      <w:r w:rsidR="009B2898" w:rsidRPr="007135CA">
        <w:rPr>
          <w:b/>
          <w:u w:val="single"/>
        </w:rPr>
        <w:t>:</w:t>
      </w:r>
      <w:r w:rsidR="009B2898" w:rsidRPr="007135CA">
        <w:t xml:space="preserve"> </w:t>
      </w:r>
      <w:r w:rsidR="00194008" w:rsidRPr="00194008">
        <w:t xml:space="preserve">Ms. Rachelle Stanionis stood before the board to introduce herself. She stated that there have been some issues in the Rec department and she thinks she can be an asset to helping the department head in the right direction. Commissioner Luke motioned to </w:t>
      </w:r>
      <w:r w:rsidR="005B0DE8" w:rsidRPr="00194008">
        <w:t>appoint Rachelle Stanionis to serve on the Recreation Board for</w:t>
      </w:r>
      <w:r w:rsidR="00194008" w:rsidRPr="00194008">
        <w:t xml:space="preserve"> a 3-year term ending July 2023. Commissioner Stunkel seconded the motion, </w:t>
      </w:r>
      <w:r w:rsidR="005B0DE8" w:rsidRPr="00194008">
        <w:t>passed unanimously.</w:t>
      </w:r>
      <w:r w:rsidR="007135CA" w:rsidRPr="00194008">
        <w:t xml:space="preserve">  </w:t>
      </w:r>
      <w:r w:rsidR="00194008" w:rsidRPr="00194008">
        <w:t xml:space="preserve">Commissioner Stunkel motioned to </w:t>
      </w:r>
      <w:r w:rsidR="005B0DE8" w:rsidRPr="00194008">
        <w:t>re-appoint Michael Fleming to serve on the Recreation Board for a 3-year term ending July 2023</w:t>
      </w:r>
      <w:r w:rsidR="00194008" w:rsidRPr="00194008">
        <w:t xml:space="preserve">. Commissioner Luke seconded the motion, </w:t>
      </w:r>
      <w:r w:rsidR="005B0DE8" w:rsidRPr="00194008">
        <w:t>passed unanimously.</w:t>
      </w:r>
    </w:p>
    <w:p w14:paraId="2BECFF60" w14:textId="26B89EB4" w:rsidR="00641E47" w:rsidRPr="007135CA" w:rsidRDefault="00641E47" w:rsidP="006F006A">
      <w:pPr>
        <w:pStyle w:val="NoSpacing"/>
        <w:rPr>
          <w:color w:val="FF0000"/>
        </w:rPr>
      </w:pPr>
    </w:p>
    <w:p w14:paraId="24C3ACDE" w14:textId="3892BC74" w:rsidR="00247CB3" w:rsidRPr="007135CA" w:rsidRDefault="00247CB3" w:rsidP="00E61532">
      <w:pPr>
        <w:pStyle w:val="NoSpacing"/>
        <w:jc w:val="both"/>
      </w:pPr>
    </w:p>
    <w:p w14:paraId="7B75D46B" w14:textId="1D584EC4" w:rsidR="00247CB3" w:rsidRPr="00DB30FB" w:rsidRDefault="00137E9C" w:rsidP="00E61532">
      <w:pPr>
        <w:pStyle w:val="NoSpacing"/>
        <w:jc w:val="both"/>
      </w:pPr>
      <w:r w:rsidRPr="007135CA">
        <w:rPr>
          <w:b/>
          <w:u w:val="single"/>
        </w:rPr>
        <w:t>Item 3:</w:t>
      </w:r>
      <w:r w:rsidR="00D659BB" w:rsidRPr="007135CA">
        <w:rPr>
          <w:b/>
          <w:u w:val="single"/>
        </w:rPr>
        <w:t xml:space="preserve"> </w:t>
      </w:r>
      <w:r w:rsidR="00844DE2" w:rsidRPr="007135CA">
        <w:rPr>
          <w:b/>
          <w:u w:val="single"/>
        </w:rPr>
        <w:t>Planning and Zoning Appeals Board Appointment</w:t>
      </w:r>
      <w:r w:rsidR="00F70E58" w:rsidRPr="007135CA">
        <w:t xml:space="preserve">: </w:t>
      </w:r>
      <w:r w:rsidR="00DB30FB" w:rsidRPr="00DB30FB">
        <w:t xml:space="preserve">P&amp;Z director Shane Sealy stood before the board to explain that there is one opening on the Appeals Board. Ms. Jennifer Allen stood before the board to introduce </w:t>
      </w:r>
      <w:r w:rsidR="00DB30FB" w:rsidRPr="00DB30FB">
        <w:lastRenderedPageBreak/>
        <w:t xml:space="preserve">herself. She stated that she wants to be involved in the county and where it is going. </w:t>
      </w:r>
      <w:r w:rsidR="00194008" w:rsidRPr="00DB30FB">
        <w:t xml:space="preserve">Commissioner </w:t>
      </w:r>
      <w:r w:rsidR="007135CA" w:rsidRPr="00DB30FB">
        <w:t xml:space="preserve">Jernigan, </w:t>
      </w:r>
      <w:r w:rsidR="00194008" w:rsidRPr="00DB30FB">
        <w:t xml:space="preserve">motioned to </w:t>
      </w:r>
      <w:r w:rsidR="007135CA" w:rsidRPr="00DB30FB">
        <w:t>appoint Jennifer Allen to serve on the Planning and Zoning Board of Appeals for a 3 year term expiring July 2023</w:t>
      </w:r>
      <w:r w:rsidR="00194008" w:rsidRPr="00DB30FB">
        <w:t xml:space="preserve">. Commissioner Stunkel seconded the motion, </w:t>
      </w:r>
      <w:r w:rsidR="007135CA" w:rsidRPr="00DB30FB">
        <w:t>passed unanimously.</w:t>
      </w:r>
    </w:p>
    <w:p w14:paraId="5D8368FB" w14:textId="77777777" w:rsidR="00247CB3" w:rsidRPr="007135CA" w:rsidRDefault="00247CB3" w:rsidP="00E61532">
      <w:pPr>
        <w:pStyle w:val="NoSpacing"/>
        <w:jc w:val="both"/>
      </w:pPr>
    </w:p>
    <w:p w14:paraId="2E42FD23" w14:textId="2B5515DC" w:rsidR="007135CA" w:rsidRPr="00C56587" w:rsidRDefault="00137E9C" w:rsidP="00B812D3">
      <w:pPr>
        <w:pStyle w:val="NoSpacing"/>
      </w:pPr>
      <w:r w:rsidRPr="007135CA">
        <w:rPr>
          <w:b/>
          <w:u w:val="single"/>
        </w:rPr>
        <w:t>Item 4:</w:t>
      </w:r>
      <w:r w:rsidR="00D659BB" w:rsidRPr="007135CA">
        <w:rPr>
          <w:b/>
          <w:u w:val="single"/>
        </w:rPr>
        <w:t xml:space="preserve"> </w:t>
      </w:r>
      <w:r w:rsidR="00844DE2" w:rsidRPr="007135CA">
        <w:rPr>
          <w:b/>
          <w:u w:val="single"/>
        </w:rPr>
        <w:t>Georgia Department of Community Supervision Lease Agreement</w:t>
      </w:r>
      <w:r w:rsidR="00641E47" w:rsidRPr="007135CA">
        <w:rPr>
          <w:b/>
          <w:u w:val="single"/>
        </w:rPr>
        <w:t>:</w:t>
      </w:r>
      <w:r w:rsidR="00F24F96" w:rsidRPr="007135CA">
        <w:t xml:space="preserve"> </w:t>
      </w:r>
      <w:r w:rsidR="00DB30FB">
        <w:t xml:space="preserve"> </w:t>
      </w:r>
      <w:r w:rsidR="00C56587">
        <w:t>Chairman Henry stated that this space is used for a half day each month. They are asking for an Eight year lease</w:t>
      </w:r>
      <w:r w:rsidR="00C56587" w:rsidRPr="00C56587">
        <w:t xml:space="preserve">. Commissioner Luke motioned to </w:t>
      </w:r>
      <w:r w:rsidR="007135CA" w:rsidRPr="00C56587">
        <w:t xml:space="preserve">authorize Chairman to sign Lease # 7028 providing meeting space for the State Department of Community Supervision as </w:t>
      </w:r>
      <w:r w:rsidR="00C56587" w:rsidRPr="00C56587">
        <w:t xml:space="preserve">described in the lease document. Commissioner Stunkel seconded the motion, </w:t>
      </w:r>
      <w:r w:rsidR="007135CA" w:rsidRPr="00C56587">
        <w:t>passed unanimously.</w:t>
      </w:r>
    </w:p>
    <w:p w14:paraId="6F5D51B1" w14:textId="74BA467F" w:rsidR="00776FBD" w:rsidRPr="007135CA" w:rsidRDefault="00776FBD" w:rsidP="00776FBD">
      <w:pPr>
        <w:pStyle w:val="NoSpacing"/>
        <w:rPr>
          <w:color w:val="FF0000"/>
        </w:rPr>
      </w:pPr>
    </w:p>
    <w:p w14:paraId="1C419E51" w14:textId="0EBFE4D5" w:rsidR="00776FBD" w:rsidRPr="00C56587" w:rsidRDefault="00137E9C" w:rsidP="00776FBD">
      <w:pPr>
        <w:pStyle w:val="NoSpacing"/>
      </w:pPr>
      <w:r w:rsidRPr="007135CA">
        <w:rPr>
          <w:b/>
          <w:u w:val="single"/>
        </w:rPr>
        <w:t xml:space="preserve">Item 5: </w:t>
      </w:r>
      <w:r w:rsidR="00844DE2" w:rsidRPr="007135CA">
        <w:rPr>
          <w:b/>
          <w:u w:val="single"/>
        </w:rPr>
        <w:t>2020 LMIG Bid Award</w:t>
      </w:r>
      <w:r w:rsidR="00886E4A" w:rsidRPr="007135CA">
        <w:rPr>
          <w:b/>
          <w:u w:val="single"/>
        </w:rPr>
        <w:t>:</w:t>
      </w:r>
      <w:r w:rsidR="00886E4A" w:rsidRPr="007135CA">
        <w:t xml:space="preserve"> </w:t>
      </w:r>
      <w:r w:rsidR="00594193" w:rsidRPr="007135CA">
        <w:t xml:space="preserve"> </w:t>
      </w:r>
      <w:r w:rsidR="00DA6826">
        <w:t>Mr. Robert Jordan of Jordan Engineering stood to give an overview of the LMIG project. He stated that there are three parts to the project. He stated that there is the full depth reclamation and resurfacing of 2.37 miles of Post Road on the North end near Hwy 142. There is a southbound approach to</w:t>
      </w:r>
      <w:r w:rsidR="000F3680">
        <w:t xml:space="preserve"> Pearson B</w:t>
      </w:r>
      <w:r w:rsidR="00DA6826">
        <w:t xml:space="preserve">ridge which is small where the bridge decking is above the pavement. There is milling, full depth reclamation of Post Road/College Street (5.6 miles). The portion that is in the city will be split with the City of Monticello. For all three projects together the low bidder was </w:t>
      </w:r>
      <w:proofErr w:type="spellStart"/>
      <w:r w:rsidR="00DA6826">
        <w:t>ShepCo</w:t>
      </w:r>
      <w:proofErr w:type="spellEnd"/>
      <w:r w:rsidR="00DA6826">
        <w:t xml:space="preserve"> Paving at $930,862. </w:t>
      </w:r>
      <w:r w:rsidR="00BF5693">
        <w:t xml:space="preserve">He stated that the portion on College Street will be different because of manholes and utilities. </w:t>
      </w:r>
      <w:r w:rsidR="00DA6826">
        <w:t xml:space="preserve"> </w:t>
      </w:r>
      <w:r w:rsidR="000F3680">
        <w:t xml:space="preserve">Mr. Jordan stated that it is clear in the invitation to bid that the County can modify the scope and quantity of materials to match the targeted budget.  </w:t>
      </w:r>
      <w:r w:rsidR="00C56587" w:rsidRPr="00C56587">
        <w:t xml:space="preserve">Commissioner </w:t>
      </w:r>
      <w:r w:rsidR="007135CA" w:rsidRPr="00C56587">
        <w:t>Luke</w:t>
      </w:r>
      <w:r w:rsidR="00C56587" w:rsidRPr="00C56587">
        <w:t xml:space="preserve"> motioned to </w:t>
      </w:r>
      <w:r w:rsidR="007135CA" w:rsidRPr="00C56587">
        <w:t xml:space="preserve">award </w:t>
      </w:r>
      <w:r w:rsidR="00C56587" w:rsidRPr="00C56587">
        <w:t xml:space="preserve">the </w:t>
      </w:r>
      <w:r w:rsidR="007135CA" w:rsidRPr="00C56587">
        <w:t xml:space="preserve">bid to </w:t>
      </w:r>
      <w:proofErr w:type="spellStart"/>
      <w:r w:rsidR="007135CA" w:rsidRPr="00C56587">
        <w:t>ShepCo</w:t>
      </w:r>
      <w:proofErr w:type="spellEnd"/>
      <w:r w:rsidR="007135CA" w:rsidRPr="00C56587">
        <w:t xml:space="preserve"> in the amount of $930,862.75 as specified, Contingent upon a resolution from the Monticello City Council approving to reimburse the Jasper County Board of Commissioners on a 50% basis of the total cost of</w:t>
      </w:r>
      <w:r w:rsidR="00C56587" w:rsidRPr="00C56587">
        <w:t xml:space="preserve"> the College Street FDR project.</w:t>
      </w:r>
      <w:r w:rsidR="007135CA" w:rsidRPr="00C56587">
        <w:t xml:space="preserve"> </w:t>
      </w:r>
      <w:r w:rsidR="00C56587" w:rsidRPr="00C56587">
        <w:t xml:space="preserve">Commissioner Stunkel seconded the motion, </w:t>
      </w:r>
      <w:r w:rsidR="007135CA" w:rsidRPr="00C56587">
        <w:t>passed unanimously.</w:t>
      </w:r>
    </w:p>
    <w:p w14:paraId="2FD18CE6" w14:textId="0EE267ED" w:rsidR="00615185" w:rsidRPr="007135CA" w:rsidRDefault="00615185" w:rsidP="00840C3E">
      <w:pPr>
        <w:pStyle w:val="NoSpacing"/>
        <w:jc w:val="both"/>
      </w:pPr>
    </w:p>
    <w:p w14:paraId="0F91664D" w14:textId="348BEC8B" w:rsidR="007135CA" w:rsidRPr="00BE5940" w:rsidRDefault="00641E47" w:rsidP="00B812D3">
      <w:pPr>
        <w:pStyle w:val="NoSpacing"/>
      </w:pPr>
      <w:r w:rsidRPr="007135CA">
        <w:rPr>
          <w:b/>
          <w:u w:val="single"/>
        </w:rPr>
        <w:t xml:space="preserve">Item 6: </w:t>
      </w:r>
      <w:r w:rsidR="00844DE2" w:rsidRPr="007135CA">
        <w:rPr>
          <w:b/>
          <w:u w:val="single"/>
        </w:rPr>
        <w:t>GDOT Statewide Transportation Improvement Program</w:t>
      </w:r>
      <w:r w:rsidRPr="007135CA">
        <w:rPr>
          <w:b/>
          <w:u w:val="single"/>
        </w:rPr>
        <w:t>:</w:t>
      </w:r>
      <w:r w:rsidR="00776FBD" w:rsidRPr="007135CA">
        <w:t xml:space="preserve"> </w:t>
      </w:r>
      <w:r w:rsidR="00B02D3A">
        <w:t xml:space="preserve">Chairman Henry stated that we received a letter about some federal money that the state will be controlling the projects. </w:t>
      </w:r>
      <w:r w:rsidR="00765410">
        <w:t xml:space="preserve"> </w:t>
      </w:r>
      <w:r w:rsidR="00B02D3A">
        <w:t xml:space="preserve">Mr. Benton explained that the GA DOT has a four year plan to put together. The last one was done in 2017. He mentioned the STIP (Statewide Transportation Improvement Program) that the commissioners had before them. He stated that he reached out to Ellen White of GA DOT. He stated that Ms. White said that all request are considered. </w:t>
      </w:r>
      <w:r w:rsidR="00BE5940" w:rsidRPr="00BE5940">
        <w:t>The board a</w:t>
      </w:r>
      <w:r w:rsidR="007135CA" w:rsidRPr="00BE5940">
        <w:t>greed to set tentative meeting to discuss on August 17</w:t>
      </w:r>
      <w:r w:rsidR="007135CA" w:rsidRPr="00BE5940">
        <w:rPr>
          <w:vertAlign w:val="superscript"/>
        </w:rPr>
        <w:t>th</w:t>
      </w:r>
      <w:r w:rsidR="007135CA" w:rsidRPr="00BE5940">
        <w:t>.</w:t>
      </w:r>
    </w:p>
    <w:p w14:paraId="5379293F" w14:textId="0BE0082D" w:rsidR="00641E47" w:rsidRPr="007135CA" w:rsidRDefault="00641E47" w:rsidP="00840C3E">
      <w:pPr>
        <w:pStyle w:val="NoSpacing"/>
        <w:jc w:val="both"/>
        <w:rPr>
          <w:b/>
          <w:u w:val="single"/>
        </w:rPr>
      </w:pPr>
    </w:p>
    <w:p w14:paraId="147D32AD" w14:textId="43CCAF3F" w:rsidR="00776FBD" w:rsidRPr="00765410" w:rsidRDefault="00641E47" w:rsidP="00776FBD">
      <w:pPr>
        <w:pStyle w:val="NoSpacing"/>
      </w:pPr>
      <w:r w:rsidRPr="007135CA">
        <w:rPr>
          <w:b/>
          <w:u w:val="single"/>
        </w:rPr>
        <w:t xml:space="preserve">Item 7: </w:t>
      </w:r>
      <w:r w:rsidR="00844DE2" w:rsidRPr="007135CA">
        <w:rPr>
          <w:b/>
          <w:u w:val="single"/>
        </w:rPr>
        <w:t>Conservation Subdivision Ordinance Text Amendment</w:t>
      </w:r>
      <w:r w:rsidRPr="007135CA">
        <w:rPr>
          <w:b/>
          <w:u w:val="single"/>
        </w:rPr>
        <w:t>:</w:t>
      </w:r>
      <w:r w:rsidR="00776FBD" w:rsidRPr="007135CA">
        <w:rPr>
          <w:b/>
        </w:rPr>
        <w:t xml:space="preserve"> </w:t>
      </w:r>
      <w:r w:rsidR="00BE5940" w:rsidRPr="00BE5940">
        <w:t xml:space="preserve">Chairman Henry stated that he has concerns with the green space being as 20%. </w:t>
      </w:r>
      <w:r w:rsidR="00BE5940">
        <w:t xml:space="preserve">He ask if we really want Jasper County to be built that dense. Commissioner </w:t>
      </w:r>
      <w:r w:rsidR="00096AE7">
        <w:t xml:space="preserve">Jernigan suggested that we set the percentage at 30%. </w:t>
      </w:r>
      <w:r w:rsidR="00BF5693" w:rsidRPr="00BE5940">
        <w:t>Commissioner Jerniga</w:t>
      </w:r>
      <w:r w:rsidR="00BF5693" w:rsidRPr="00765410">
        <w:t xml:space="preserve">n </w:t>
      </w:r>
      <w:r w:rsidR="007135CA" w:rsidRPr="00765410">
        <w:t>motion</w:t>
      </w:r>
      <w:r w:rsidR="00BF5693" w:rsidRPr="00765410">
        <w:t>ed</w:t>
      </w:r>
      <w:r w:rsidR="007135CA" w:rsidRPr="00765410">
        <w:t xml:space="preserve"> to </w:t>
      </w:r>
      <w:r w:rsidR="00096AE7">
        <w:t>accept the text amendment as presented except</w:t>
      </w:r>
      <w:r w:rsidR="007135CA" w:rsidRPr="00765410">
        <w:t xml:space="preserve"> change from 40% to</w:t>
      </w:r>
      <w:r w:rsidR="00BF5693" w:rsidRPr="00765410">
        <w:t xml:space="preserve"> 30% for regulation green space. Commissioner</w:t>
      </w:r>
      <w:r w:rsidR="007135CA" w:rsidRPr="00765410">
        <w:t xml:space="preserve"> </w:t>
      </w:r>
      <w:r w:rsidR="00BF5693" w:rsidRPr="00765410">
        <w:t xml:space="preserve">Stunkel seconded the motion, </w:t>
      </w:r>
      <w:r w:rsidR="007135CA" w:rsidRPr="00765410">
        <w:t>passed unanimously.</w:t>
      </w:r>
    </w:p>
    <w:p w14:paraId="0CD6A0C8" w14:textId="77777777" w:rsidR="00641E47" w:rsidRPr="007135CA" w:rsidRDefault="00641E47" w:rsidP="00840C3E">
      <w:pPr>
        <w:pStyle w:val="NoSpacing"/>
        <w:jc w:val="both"/>
        <w:rPr>
          <w:b/>
          <w:u w:val="single"/>
        </w:rPr>
      </w:pPr>
    </w:p>
    <w:p w14:paraId="0E05BAAB" w14:textId="003B30CB" w:rsidR="007135CA" w:rsidRPr="00BE5940" w:rsidRDefault="00641E47" w:rsidP="00B812D3">
      <w:pPr>
        <w:pStyle w:val="NoSpacing"/>
      </w:pPr>
      <w:r w:rsidRPr="007135CA">
        <w:rPr>
          <w:b/>
          <w:u w:val="single"/>
        </w:rPr>
        <w:t>Item 8: Code Enforcement- City of Monticello</w:t>
      </w:r>
      <w:r w:rsidR="00844DE2" w:rsidRPr="007135CA">
        <w:rPr>
          <w:b/>
          <w:u w:val="single"/>
        </w:rPr>
        <w:t>- Joint Resolution</w:t>
      </w:r>
      <w:r w:rsidRPr="007135CA">
        <w:rPr>
          <w:b/>
          <w:u w:val="single"/>
        </w:rPr>
        <w:t>:</w:t>
      </w:r>
      <w:r w:rsidRPr="007135CA">
        <w:t xml:space="preserve"> </w:t>
      </w:r>
      <w:r w:rsidR="00096AE7">
        <w:t xml:space="preserve">Chairman Henry stated that this is a non-binding resolution that gets us lined up to work with the City of Monticello. </w:t>
      </w:r>
      <w:r w:rsidR="00BE5940" w:rsidRPr="00BE5940">
        <w:t xml:space="preserve">Commissioner Stunkel </w:t>
      </w:r>
      <w:r w:rsidR="007135CA" w:rsidRPr="00BE5940">
        <w:t>motion</w:t>
      </w:r>
      <w:r w:rsidR="00BE5940" w:rsidRPr="00BE5940">
        <w:t>ed</w:t>
      </w:r>
      <w:r w:rsidR="007135CA" w:rsidRPr="00BE5940">
        <w:t xml:space="preserve"> to authorize Chairman to sign resolution</w:t>
      </w:r>
      <w:r w:rsidR="00BE5940" w:rsidRPr="00BE5940">
        <w:t>. Commissioner</w:t>
      </w:r>
      <w:r w:rsidR="00B02D3A" w:rsidRPr="00BE5940">
        <w:t xml:space="preserve"> Luke</w:t>
      </w:r>
      <w:r w:rsidR="00BE5940" w:rsidRPr="00BE5940">
        <w:t xml:space="preserve"> seconded the motion,</w:t>
      </w:r>
      <w:r w:rsidR="007135CA" w:rsidRPr="00BE5940">
        <w:t xml:space="preserve"> passed unanimously.</w:t>
      </w:r>
    </w:p>
    <w:p w14:paraId="4BA78A99" w14:textId="358A0CBB" w:rsidR="00776FBD" w:rsidRPr="007135CA" w:rsidRDefault="00776FBD" w:rsidP="00776FBD">
      <w:pPr>
        <w:pStyle w:val="NoSpacing"/>
      </w:pPr>
    </w:p>
    <w:p w14:paraId="6267D674" w14:textId="2390C6A6" w:rsidR="007135CA" w:rsidRPr="00096AE7" w:rsidRDefault="007135CA" w:rsidP="00B812D3">
      <w:pPr>
        <w:pStyle w:val="NoSpacing"/>
      </w:pPr>
      <w:r w:rsidRPr="007135CA">
        <w:rPr>
          <w:b/>
          <w:u w:val="single"/>
        </w:rPr>
        <w:t>Item 9</w:t>
      </w:r>
      <w:r w:rsidR="00844DE2" w:rsidRPr="007135CA">
        <w:rPr>
          <w:b/>
          <w:u w:val="single"/>
        </w:rPr>
        <w:t xml:space="preserve">: Code Enforcement- City of Monticello- </w:t>
      </w:r>
      <w:r w:rsidR="005B0DE8" w:rsidRPr="007135CA">
        <w:rPr>
          <w:b/>
          <w:u w:val="single"/>
        </w:rPr>
        <w:t>Planning Committee</w:t>
      </w:r>
      <w:r w:rsidR="00844DE2" w:rsidRPr="00096AE7">
        <w:t>:</w:t>
      </w:r>
      <w:r w:rsidRPr="00096AE7">
        <w:t xml:space="preserve">  </w:t>
      </w:r>
      <w:r w:rsidR="00096AE7">
        <w:t xml:space="preserve">Chairman Henry stated that the City of Monticello is working on creating their planning committee.  The county has to come up with their part of the committee. </w:t>
      </w:r>
      <w:r w:rsidR="00D52CBF">
        <w:t xml:space="preserve">Chairman Henry suggested that the P&amp;Z Director be a part of that committee. Commissioner Jernigan suggested that Commissioner Pennamon, Commissioner Stunkel and Mr. Shane Sealy, and Chairman Henry be on the committee. </w:t>
      </w:r>
      <w:r w:rsidR="00096AE7" w:rsidRPr="00096AE7">
        <w:t>Commissioner</w:t>
      </w:r>
      <w:r w:rsidR="00096AE7" w:rsidRPr="00096AE7">
        <w:rPr>
          <w:b/>
        </w:rPr>
        <w:t xml:space="preserve"> </w:t>
      </w:r>
      <w:r w:rsidR="00B812D3" w:rsidRPr="00096AE7">
        <w:t>Jernigan, motion</w:t>
      </w:r>
      <w:r w:rsidR="00096AE7">
        <w:t>ed</w:t>
      </w:r>
      <w:r w:rsidR="00B812D3" w:rsidRPr="00096AE7">
        <w:t xml:space="preserve"> to name </w:t>
      </w:r>
      <w:r w:rsidRPr="00096AE7">
        <w:t xml:space="preserve">Commissioner Pennamon, Chairman Henry, and Shane Sealy to the Code Enforcement Planning Committee; </w:t>
      </w:r>
      <w:r w:rsidR="00D52CBF">
        <w:t xml:space="preserve">Commissioner </w:t>
      </w:r>
      <w:r w:rsidR="00096AE7" w:rsidRPr="00096AE7">
        <w:t>Luke</w:t>
      </w:r>
      <w:r w:rsidR="00D52CBF">
        <w:t xml:space="preserve"> seconded the motion, </w:t>
      </w:r>
      <w:r w:rsidRPr="00096AE7">
        <w:t>passed unanimously.</w:t>
      </w:r>
    </w:p>
    <w:p w14:paraId="41EB1DC1" w14:textId="11073203" w:rsidR="00641E47" w:rsidRPr="007135CA" w:rsidRDefault="00641E47" w:rsidP="00840C3E">
      <w:pPr>
        <w:pStyle w:val="NoSpacing"/>
        <w:jc w:val="both"/>
        <w:rPr>
          <w:sz w:val="22"/>
          <w:szCs w:val="22"/>
        </w:rPr>
      </w:pPr>
    </w:p>
    <w:p w14:paraId="394D2015" w14:textId="77777777" w:rsidR="005B0DE8" w:rsidRDefault="005B0DE8" w:rsidP="00286CC4">
      <w:pPr>
        <w:spacing w:after="0" w:line="240" w:lineRule="auto"/>
        <w:rPr>
          <w:rFonts w:ascii="Times New Roman" w:hAnsi="Times New Roman" w:cs="Times New Roman"/>
          <w:b/>
          <w:sz w:val="24"/>
          <w:szCs w:val="24"/>
          <w:u w:val="single"/>
        </w:rPr>
      </w:pPr>
    </w:p>
    <w:p w14:paraId="20F0C264" w14:textId="3A93B64F"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B402DF">
        <w:rPr>
          <w:rFonts w:ascii="Times New Roman" w:hAnsi="Times New Roman" w:cs="Times New Roman"/>
          <w:sz w:val="24"/>
          <w:szCs w:val="24"/>
        </w:rPr>
        <w:t>None</w:t>
      </w:r>
      <w:r w:rsidR="00626D0A">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FD4F6F0" w14:textId="0937A65A" w:rsidR="00C06084" w:rsidRDefault="00D6498D" w:rsidP="00FF1E1E">
      <w:pPr>
        <w:spacing w:after="0" w:line="240" w:lineRule="auto"/>
        <w:jc w:val="both"/>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E5048C">
        <w:rPr>
          <w:rFonts w:ascii="Times New Roman" w:hAnsi="Times New Roman" w:cs="Times New Roman"/>
          <w:sz w:val="24"/>
          <w:szCs w:val="24"/>
        </w:rPr>
        <w:t xml:space="preserve"> Mr. Benton stated that the</w:t>
      </w:r>
      <w:r w:rsidR="00D52CBF">
        <w:rPr>
          <w:rFonts w:ascii="Times New Roman" w:hAnsi="Times New Roman" w:cs="Times New Roman"/>
          <w:sz w:val="24"/>
          <w:szCs w:val="24"/>
        </w:rPr>
        <w:t xml:space="preserve"> contractor is finalizing the</w:t>
      </w:r>
      <w:r w:rsidR="00E5048C">
        <w:rPr>
          <w:rFonts w:ascii="Times New Roman" w:hAnsi="Times New Roman" w:cs="Times New Roman"/>
          <w:sz w:val="24"/>
          <w:szCs w:val="24"/>
        </w:rPr>
        <w:t xml:space="preserve"> exterior Courthouse project</w:t>
      </w:r>
      <w:r w:rsidR="00D52CBF">
        <w:rPr>
          <w:rFonts w:ascii="Times New Roman" w:hAnsi="Times New Roman" w:cs="Times New Roman"/>
          <w:sz w:val="24"/>
          <w:szCs w:val="24"/>
        </w:rPr>
        <w:t>. He stated that there are four windows</w:t>
      </w:r>
      <w:r w:rsidR="00C06084">
        <w:rPr>
          <w:rFonts w:ascii="Times New Roman" w:hAnsi="Times New Roman" w:cs="Times New Roman"/>
          <w:sz w:val="24"/>
          <w:szCs w:val="24"/>
        </w:rPr>
        <w:t xml:space="preserve"> to be replaced. A local concrete company has been contracted to repair the concrete damage. The downspouts were installed over the weekend but they are not correct. He gave a report that there are 19 new construction permits and total 67 permits.  For the year </w:t>
      </w:r>
      <w:r w:rsidR="00FF1E1E">
        <w:rPr>
          <w:rFonts w:ascii="Times New Roman" w:hAnsi="Times New Roman" w:cs="Times New Roman"/>
          <w:sz w:val="24"/>
          <w:szCs w:val="24"/>
        </w:rPr>
        <w:t xml:space="preserve">there are 78 new permits and 294 total permits so far this year. </w:t>
      </w:r>
      <w:r w:rsidR="00C06084">
        <w:rPr>
          <w:rFonts w:ascii="Times New Roman" w:hAnsi="Times New Roman" w:cs="Times New Roman"/>
          <w:sz w:val="24"/>
          <w:szCs w:val="24"/>
        </w:rPr>
        <w:t xml:space="preserve">     </w:t>
      </w:r>
    </w:p>
    <w:p w14:paraId="16AAB2BA" w14:textId="77777777" w:rsidR="00FF1E1E" w:rsidRDefault="00FF1E1E" w:rsidP="00FF1E1E">
      <w:pPr>
        <w:spacing w:after="0" w:line="240" w:lineRule="auto"/>
        <w:jc w:val="both"/>
        <w:rPr>
          <w:b/>
          <w:u w:val="single"/>
        </w:rPr>
      </w:pPr>
    </w:p>
    <w:p w14:paraId="7AFC9966" w14:textId="2215B89B" w:rsidR="00912513" w:rsidRDefault="00851F16" w:rsidP="002903E1">
      <w:pPr>
        <w:pStyle w:val="BodyText"/>
        <w:contextualSpacing/>
      </w:pPr>
      <w:r w:rsidRPr="008054FA">
        <w:rPr>
          <w:b/>
          <w:u w:val="single"/>
        </w:rPr>
        <w:t>Citizens Comments:</w:t>
      </w:r>
      <w:r w:rsidR="00387EBB" w:rsidRPr="008054FA">
        <w:t xml:space="preserve"> </w:t>
      </w:r>
      <w:r w:rsidR="00FF1E1E">
        <w:t>Commissioner Stunkel read the one Facebook comment requesting something be done for the streets in Turtle Cove.</w:t>
      </w:r>
    </w:p>
    <w:p w14:paraId="09BF9F6A" w14:textId="1AF6025C" w:rsidR="001F765C" w:rsidRPr="00AC2D10" w:rsidRDefault="00B756D7" w:rsidP="00FF1E1E">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w:t>
      </w:r>
      <w:r w:rsidR="00AC2D10" w:rsidRPr="00AC2D10">
        <w:rPr>
          <w:rFonts w:ascii="Times New Roman" w:hAnsi="Times New Roman" w:cs="Times New Roman"/>
          <w:b/>
          <w:sz w:val="24"/>
          <w:szCs w:val="24"/>
        </w:rPr>
        <w:t xml:space="preserve"> </w:t>
      </w:r>
      <w:r w:rsidR="00FF1E1E">
        <w:rPr>
          <w:rFonts w:ascii="Times New Roman" w:hAnsi="Times New Roman" w:cs="Times New Roman"/>
          <w:b/>
          <w:sz w:val="24"/>
          <w:szCs w:val="24"/>
        </w:rPr>
        <w:t>None</w:t>
      </w:r>
    </w:p>
    <w:p w14:paraId="23CEA1E7" w14:textId="1AF8FADC" w:rsidR="00AB2C92" w:rsidRPr="008054FA" w:rsidRDefault="00AB2C92" w:rsidP="00AC2D10">
      <w:pPr>
        <w:pStyle w:val="BodyText3"/>
        <w:spacing w:after="0" w:line="240" w:lineRule="auto"/>
        <w:rPr>
          <w:b w:val="0"/>
          <w:u w:val="none"/>
        </w:rPr>
      </w:pPr>
    </w:p>
    <w:p w14:paraId="781E77B8" w14:textId="4925EE2A" w:rsidR="00546ABC" w:rsidRPr="008054FA" w:rsidRDefault="00546ABC" w:rsidP="008B421C">
      <w:pPr>
        <w:pStyle w:val="BodyText3"/>
        <w:spacing w:after="0" w:line="240" w:lineRule="auto"/>
      </w:pPr>
      <w:r w:rsidRPr="008054FA">
        <w:t>Adjourn:</w:t>
      </w:r>
    </w:p>
    <w:p w14:paraId="4B173D93" w14:textId="0215F9BF" w:rsidR="00321699" w:rsidRPr="008054FA" w:rsidRDefault="00FF1E1E" w:rsidP="008B421C">
      <w:pPr>
        <w:pStyle w:val="BodyText"/>
        <w:spacing w:after="0" w:line="240" w:lineRule="auto"/>
      </w:pPr>
      <w:r>
        <w:t xml:space="preserve">Chairman Henry recognized Commissioner </w:t>
      </w:r>
      <w:r w:rsidR="008D07D8">
        <w:t>Elect Steven</w:t>
      </w:r>
      <w:r>
        <w:t xml:space="preserve"> Ledford. </w:t>
      </w:r>
      <w:r w:rsidR="00397FE6" w:rsidRPr="008054FA">
        <w:t>Commissioner</w:t>
      </w:r>
      <w:r w:rsidR="00496C60">
        <w:t xml:space="preserve"> </w:t>
      </w:r>
      <w:r w:rsidR="005B0DE8">
        <w:t>Stunkel</w:t>
      </w:r>
      <w:r w:rsidR="001F765C">
        <w:t xml:space="preserve"> </w:t>
      </w:r>
      <w:r w:rsidR="006B2007" w:rsidRPr="008054FA">
        <w:t>motione</w:t>
      </w:r>
      <w:r w:rsidR="00496C60">
        <w:t xml:space="preserve">d to adjourn the meeting at </w:t>
      </w:r>
      <w:r w:rsidR="005B0DE8">
        <w:t>7:12</w:t>
      </w:r>
      <w:r w:rsidR="006B2007" w:rsidRPr="008054FA">
        <w:t xml:space="preserve"> p</w:t>
      </w:r>
      <w:r w:rsidR="00E61532">
        <w:t>.</w:t>
      </w:r>
      <w:r w:rsidR="006B2007" w:rsidRPr="008054FA">
        <w:t>m</w:t>
      </w:r>
      <w:r w:rsidR="005709BD" w:rsidRPr="008054FA">
        <w:t xml:space="preserve">. Commissioner </w:t>
      </w:r>
      <w:r w:rsidR="001F765C">
        <w:t xml:space="preserve">Jernigan </w:t>
      </w:r>
      <w:r w:rsidR="005709BD" w:rsidRPr="008054FA">
        <w:t>seconded the motion, passed unanimously.</w:t>
      </w:r>
    </w:p>
    <w:p w14:paraId="0C027073" w14:textId="77777777" w:rsidR="00206B6B" w:rsidRPr="008054FA" w:rsidRDefault="00206B6B">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60F64E42" w:rsidR="00FD4E59" w:rsidRDefault="00FD4E59" w:rsidP="00FD4E59">
    <w:pPr>
      <w:pStyle w:val="Footer"/>
    </w:pPr>
    <w:r>
      <w:t>Jasper County Board of Commissioners Meeting Minutes</w:t>
    </w:r>
    <w:r w:rsidR="00220ABD">
      <w:t xml:space="preserve"> </w:t>
    </w:r>
    <w:r w:rsidR="001C0252">
      <w:t>August 3</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33E28"/>
    <w:multiLevelType w:val="hybridMultilevel"/>
    <w:tmpl w:val="A9688B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3380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D36CA"/>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61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3"/>
  </w:num>
  <w:num w:numId="4">
    <w:abstractNumId w:val="38"/>
  </w:num>
  <w:num w:numId="5">
    <w:abstractNumId w:val="4"/>
  </w:num>
  <w:num w:numId="6">
    <w:abstractNumId w:val="2"/>
  </w:num>
  <w:num w:numId="7">
    <w:abstractNumId w:val="28"/>
  </w:num>
  <w:num w:numId="8">
    <w:abstractNumId w:val="5"/>
  </w:num>
  <w:num w:numId="9">
    <w:abstractNumId w:val="18"/>
  </w:num>
  <w:num w:numId="10">
    <w:abstractNumId w:val="22"/>
  </w:num>
  <w:num w:numId="11">
    <w:abstractNumId w:val="37"/>
  </w:num>
  <w:num w:numId="12">
    <w:abstractNumId w:val="44"/>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6"/>
  </w:num>
  <w:num w:numId="20">
    <w:abstractNumId w:val="25"/>
  </w:num>
  <w:num w:numId="21">
    <w:abstractNumId w:val="35"/>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33"/>
  </w:num>
  <w:num w:numId="29">
    <w:abstractNumId w:val="10"/>
  </w:num>
  <w:num w:numId="30">
    <w:abstractNumId w:val="39"/>
  </w:num>
  <w:num w:numId="31">
    <w:abstractNumId w:val="20"/>
  </w:num>
  <w:num w:numId="32">
    <w:abstractNumId w:val="12"/>
  </w:num>
  <w:num w:numId="33">
    <w:abstractNumId w:val="43"/>
  </w:num>
  <w:num w:numId="34">
    <w:abstractNumId w:val="34"/>
  </w:num>
  <w:num w:numId="35">
    <w:abstractNumId w:val="41"/>
  </w:num>
  <w:num w:numId="36">
    <w:abstractNumId w:val="11"/>
  </w:num>
  <w:num w:numId="37">
    <w:abstractNumId w:val="23"/>
  </w:num>
  <w:num w:numId="38">
    <w:abstractNumId w:val="40"/>
  </w:num>
  <w:num w:numId="39">
    <w:abstractNumId w:val="30"/>
  </w:num>
  <w:num w:numId="40">
    <w:abstractNumId w:val="0"/>
  </w:num>
  <w:num w:numId="41">
    <w:abstractNumId w:val="9"/>
  </w:num>
  <w:num w:numId="42">
    <w:abstractNumId w:val="27"/>
  </w:num>
  <w:num w:numId="43">
    <w:abstractNumId w:val="29"/>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4F2F"/>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3735"/>
    <w:rsid w:val="0007454B"/>
    <w:rsid w:val="000746A7"/>
    <w:rsid w:val="00075878"/>
    <w:rsid w:val="00076465"/>
    <w:rsid w:val="0007669F"/>
    <w:rsid w:val="000769D0"/>
    <w:rsid w:val="00076BB8"/>
    <w:rsid w:val="000829C3"/>
    <w:rsid w:val="000836B6"/>
    <w:rsid w:val="00083BEA"/>
    <w:rsid w:val="00087C2F"/>
    <w:rsid w:val="000916D1"/>
    <w:rsid w:val="00091BCE"/>
    <w:rsid w:val="00096AE7"/>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0B17"/>
    <w:rsid w:val="000F1A83"/>
    <w:rsid w:val="000F20C5"/>
    <w:rsid w:val="000F3680"/>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289"/>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008"/>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0252"/>
    <w:rsid w:val="001C0B89"/>
    <w:rsid w:val="001C189D"/>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1F765C"/>
    <w:rsid w:val="0020218A"/>
    <w:rsid w:val="00202660"/>
    <w:rsid w:val="0020275E"/>
    <w:rsid w:val="00203C7F"/>
    <w:rsid w:val="00206B6B"/>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0F2C"/>
    <w:rsid w:val="00291CEC"/>
    <w:rsid w:val="00297287"/>
    <w:rsid w:val="00297932"/>
    <w:rsid w:val="002A0AF9"/>
    <w:rsid w:val="002A1AD3"/>
    <w:rsid w:val="002A20AD"/>
    <w:rsid w:val="002A7999"/>
    <w:rsid w:val="002B1E09"/>
    <w:rsid w:val="002B416B"/>
    <w:rsid w:val="002B621F"/>
    <w:rsid w:val="002C00D3"/>
    <w:rsid w:val="002C30ED"/>
    <w:rsid w:val="002C4330"/>
    <w:rsid w:val="002C4977"/>
    <w:rsid w:val="002C677A"/>
    <w:rsid w:val="002C6FA2"/>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5A0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3D96"/>
    <w:rsid w:val="003B600B"/>
    <w:rsid w:val="003C1216"/>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6C60"/>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66C8"/>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0DE8"/>
    <w:rsid w:val="005B1137"/>
    <w:rsid w:val="005B1888"/>
    <w:rsid w:val="005B34E5"/>
    <w:rsid w:val="005B4475"/>
    <w:rsid w:val="005B44DB"/>
    <w:rsid w:val="005B5076"/>
    <w:rsid w:val="005B6802"/>
    <w:rsid w:val="005B7B41"/>
    <w:rsid w:val="005C019B"/>
    <w:rsid w:val="005C0757"/>
    <w:rsid w:val="005C1FD3"/>
    <w:rsid w:val="005C3F00"/>
    <w:rsid w:val="005C412D"/>
    <w:rsid w:val="005D105E"/>
    <w:rsid w:val="005D1657"/>
    <w:rsid w:val="005D2715"/>
    <w:rsid w:val="005D3BC1"/>
    <w:rsid w:val="005D3C47"/>
    <w:rsid w:val="005E0727"/>
    <w:rsid w:val="005E09C9"/>
    <w:rsid w:val="005E0BF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1E47"/>
    <w:rsid w:val="0064292D"/>
    <w:rsid w:val="0064328B"/>
    <w:rsid w:val="006439BA"/>
    <w:rsid w:val="00644233"/>
    <w:rsid w:val="00650555"/>
    <w:rsid w:val="00650A62"/>
    <w:rsid w:val="00654356"/>
    <w:rsid w:val="00662469"/>
    <w:rsid w:val="0066396C"/>
    <w:rsid w:val="00665759"/>
    <w:rsid w:val="00666ADC"/>
    <w:rsid w:val="00667B28"/>
    <w:rsid w:val="00667EBD"/>
    <w:rsid w:val="0067012C"/>
    <w:rsid w:val="0067013F"/>
    <w:rsid w:val="00671D7B"/>
    <w:rsid w:val="00674C70"/>
    <w:rsid w:val="00675EEB"/>
    <w:rsid w:val="00680DB6"/>
    <w:rsid w:val="00680DE8"/>
    <w:rsid w:val="0068135B"/>
    <w:rsid w:val="0068274E"/>
    <w:rsid w:val="00682AD8"/>
    <w:rsid w:val="00684A70"/>
    <w:rsid w:val="0068578C"/>
    <w:rsid w:val="00693BDA"/>
    <w:rsid w:val="00694158"/>
    <w:rsid w:val="0069474F"/>
    <w:rsid w:val="00695AA8"/>
    <w:rsid w:val="00696429"/>
    <w:rsid w:val="00697DCE"/>
    <w:rsid w:val="006A01A1"/>
    <w:rsid w:val="006A19EE"/>
    <w:rsid w:val="006A1F42"/>
    <w:rsid w:val="006A3205"/>
    <w:rsid w:val="006A566A"/>
    <w:rsid w:val="006A6C49"/>
    <w:rsid w:val="006A7B2A"/>
    <w:rsid w:val="006B1008"/>
    <w:rsid w:val="006B2007"/>
    <w:rsid w:val="006B3C1D"/>
    <w:rsid w:val="006B3EFA"/>
    <w:rsid w:val="006B5B11"/>
    <w:rsid w:val="006B5E3F"/>
    <w:rsid w:val="006B6700"/>
    <w:rsid w:val="006C138D"/>
    <w:rsid w:val="006C1698"/>
    <w:rsid w:val="006C376F"/>
    <w:rsid w:val="006C7318"/>
    <w:rsid w:val="006D10A1"/>
    <w:rsid w:val="006D3352"/>
    <w:rsid w:val="006D3CBA"/>
    <w:rsid w:val="006D45B9"/>
    <w:rsid w:val="006D4829"/>
    <w:rsid w:val="006D5B7F"/>
    <w:rsid w:val="006E3C0C"/>
    <w:rsid w:val="006E3CB0"/>
    <w:rsid w:val="006E7E9E"/>
    <w:rsid w:val="006F006A"/>
    <w:rsid w:val="006F0180"/>
    <w:rsid w:val="006F04F6"/>
    <w:rsid w:val="006F0FB3"/>
    <w:rsid w:val="006F1427"/>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35CA"/>
    <w:rsid w:val="00715CB5"/>
    <w:rsid w:val="00720051"/>
    <w:rsid w:val="00720304"/>
    <w:rsid w:val="00720B20"/>
    <w:rsid w:val="00720D73"/>
    <w:rsid w:val="007210FB"/>
    <w:rsid w:val="007236CE"/>
    <w:rsid w:val="00723BA3"/>
    <w:rsid w:val="00723CF6"/>
    <w:rsid w:val="00724127"/>
    <w:rsid w:val="00724E00"/>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410"/>
    <w:rsid w:val="00765C4B"/>
    <w:rsid w:val="00771EEE"/>
    <w:rsid w:val="0077277F"/>
    <w:rsid w:val="00773B35"/>
    <w:rsid w:val="00775392"/>
    <w:rsid w:val="00776AE7"/>
    <w:rsid w:val="00776FBD"/>
    <w:rsid w:val="00777033"/>
    <w:rsid w:val="00777273"/>
    <w:rsid w:val="00781F5A"/>
    <w:rsid w:val="00782ACB"/>
    <w:rsid w:val="00782B85"/>
    <w:rsid w:val="00786B47"/>
    <w:rsid w:val="007873FF"/>
    <w:rsid w:val="0079089B"/>
    <w:rsid w:val="00791CB2"/>
    <w:rsid w:val="0079266B"/>
    <w:rsid w:val="00795CE4"/>
    <w:rsid w:val="007A09F8"/>
    <w:rsid w:val="007A10E0"/>
    <w:rsid w:val="007A2D64"/>
    <w:rsid w:val="007A4AB4"/>
    <w:rsid w:val="007A58D3"/>
    <w:rsid w:val="007A6A91"/>
    <w:rsid w:val="007A7A83"/>
    <w:rsid w:val="007B080F"/>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40386"/>
    <w:rsid w:val="00840C3E"/>
    <w:rsid w:val="008422E6"/>
    <w:rsid w:val="00842E00"/>
    <w:rsid w:val="00844D03"/>
    <w:rsid w:val="00844DE2"/>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03A6"/>
    <w:rsid w:val="0089106B"/>
    <w:rsid w:val="008923D0"/>
    <w:rsid w:val="00893A24"/>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6D70"/>
    <w:rsid w:val="008D07A1"/>
    <w:rsid w:val="008D07D8"/>
    <w:rsid w:val="008D0D77"/>
    <w:rsid w:val="008D14CA"/>
    <w:rsid w:val="008D1B41"/>
    <w:rsid w:val="008D1C3E"/>
    <w:rsid w:val="008D406A"/>
    <w:rsid w:val="008E171A"/>
    <w:rsid w:val="008E2BE6"/>
    <w:rsid w:val="008E4298"/>
    <w:rsid w:val="008E4A71"/>
    <w:rsid w:val="008E65A5"/>
    <w:rsid w:val="008F1283"/>
    <w:rsid w:val="008F46AA"/>
    <w:rsid w:val="008F4CCC"/>
    <w:rsid w:val="008F67E0"/>
    <w:rsid w:val="00901792"/>
    <w:rsid w:val="0090380C"/>
    <w:rsid w:val="00903E46"/>
    <w:rsid w:val="0090434C"/>
    <w:rsid w:val="00905432"/>
    <w:rsid w:val="00907ED8"/>
    <w:rsid w:val="009118B0"/>
    <w:rsid w:val="00912513"/>
    <w:rsid w:val="0091257C"/>
    <w:rsid w:val="00913C3F"/>
    <w:rsid w:val="00917B4F"/>
    <w:rsid w:val="00930A6C"/>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97C53"/>
    <w:rsid w:val="009A0DA8"/>
    <w:rsid w:val="009A11F0"/>
    <w:rsid w:val="009A1EE9"/>
    <w:rsid w:val="009A2CF6"/>
    <w:rsid w:val="009A49D0"/>
    <w:rsid w:val="009A6E3D"/>
    <w:rsid w:val="009A6EEE"/>
    <w:rsid w:val="009B0872"/>
    <w:rsid w:val="009B1479"/>
    <w:rsid w:val="009B2898"/>
    <w:rsid w:val="009B3CB8"/>
    <w:rsid w:val="009B69F1"/>
    <w:rsid w:val="009C0C21"/>
    <w:rsid w:val="009C1398"/>
    <w:rsid w:val="009C1D14"/>
    <w:rsid w:val="009C27EC"/>
    <w:rsid w:val="009C2994"/>
    <w:rsid w:val="009C3DD8"/>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0281"/>
    <w:rsid w:val="00A74756"/>
    <w:rsid w:val="00A7565A"/>
    <w:rsid w:val="00A76E9F"/>
    <w:rsid w:val="00A8060B"/>
    <w:rsid w:val="00A83FC3"/>
    <w:rsid w:val="00A8625C"/>
    <w:rsid w:val="00A91FA4"/>
    <w:rsid w:val="00A926A0"/>
    <w:rsid w:val="00A9368F"/>
    <w:rsid w:val="00A94EE0"/>
    <w:rsid w:val="00A9582F"/>
    <w:rsid w:val="00A966D3"/>
    <w:rsid w:val="00A974B8"/>
    <w:rsid w:val="00AA2331"/>
    <w:rsid w:val="00AA3B82"/>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2D3A"/>
    <w:rsid w:val="00B0344C"/>
    <w:rsid w:val="00B052EB"/>
    <w:rsid w:val="00B05874"/>
    <w:rsid w:val="00B07861"/>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12D3"/>
    <w:rsid w:val="00B82517"/>
    <w:rsid w:val="00B8369F"/>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3334"/>
    <w:rsid w:val="00BE48C6"/>
    <w:rsid w:val="00BE5940"/>
    <w:rsid w:val="00BE7EB5"/>
    <w:rsid w:val="00BF0674"/>
    <w:rsid w:val="00BF0962"/>
    <w:rsid w:val="00BF216D"/>
    <w:rsid w:val="00BF2416"/>
    <w:rsid w:val="00BF3070"/>
    <w:rsid w:val="00BF5693"/>
    <w:rsid w:val="00BF5FEF"/>
    <w:rsid w:val="00BF6253"/>
    <w:rsid w:val="00BF712C"/>
    <w:rsid w:val="00BF7E04"/>
    <w:rsid w:val="00C00C4E"/>
    <w:rsid w:val="00C00D6C"/>
    <w:rsid w:val="00C01967"/>
    <w:rsid w:val="00C01BAD"/>
    <w:rsid w:val="00C042CE"/>
    <w:rsid w:val="00C055D3"/>
    <w:rsid w:val="00C06084"/>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6587"/>
    <w:rsid w:val="00C57531"/>
    <w:rsid w:val="00C63179"/>
    <w:rsid w:val="00C65716"/>
    <w:rsid w:val="00C65ABB"/>
    <w:rsid w:val="00C65BB9"/>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A67EB"/>
    <w:rsid w:val="00CB27C0"/>
    <w:rsid w:val="00CB4F91"/>
    <w:rsid w:val="00CB5DE5"/>
    <w:rsid w:val="00CB63AD"/>
    <w:rsid w:val="00CB75DF"/>
    <w:rsid w:val="00CC0603"/>
    <w:rsid w:val="00CC0CFE"/>
    <w:rsid w:val="00CC2613"/>
    <w:rsid w:val="00CC3622"/>
    <w:rsid w:val="00CC6FC6"/>
    <w:rsid w:val="00CC799D"/>
    <w:rsid w:val="00CD2C5E"/>
    <w:rsid w:val="00CD36C3"/>
    <w:rsid w:val="00CD5493"/>
    <w:rsid w:val="00CE3A41"/>
    <w:rsid w:val="00CE4EE8"/>
    <w:rsid w:val="00CE6C4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01F1"/>
    <w:rsid w:val="00D512E8"/>
    <w:rsid w:val="00D52CBF"/>
    <w:rsid w:val="00D53C81"/>
    <w:rsid w:val="00D55A00"/>
    <w:rsid w:val="00D61975"/>
    <w:rsid w:val="00D62968"/>
    <w:rsid w:val="00D63213"/>
    <w:rsid w:val="00D6427E"/>
    <w:rsid w:val="00D64735"/>
    <w:rsid w:val="00D6498D"/>
    <w:rsid w:val="00D6501F"/>
    <w:rsid w:val="00D659BB"/>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0C4"/>
    <w:rsid w:val="00DA6826"/>
    <w:rsid w:val="00DA6D33"/>
    <w:rsid w:val="00DB1204"/>
    <w:rsid w:val="00DB1A34"/>
    <w:rsid w:val="00DB2846"/>
    <w:rsid w:val="00DB30FB"/>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4158"/>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048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6F"/>
    <w:rsid w:val="00EE691B"/>
    <w:rsid w:val="00EF1A50"/>
    <w:rsid w:val="00EF45F8"/>
    <w:rsid w:val="00EF50D6"/>
    <w:rsid w:val="00EF5F1D"/>
    <w:rsid w:val="00F004B0"/>
    <w:rsid w:val="00F0639F"/>
    <w:rsid w:val="00F07CD3"/>
    <w:rsid w:val="00F10544"/>
    <w:rsid w:val="00F11FFB"/>
    <w:rsid w:val="00F14596"/>
    <w:rsid w:val="00F164A8"/>
    <w:rsid w:val="00F16BEE"/>
    <w:rsid w:val="00F1730B"/>
    <w:rsid w:val="00F175FE"/>
    <w:rsid w:val="00F20615"/>
    <w:rsid w:val="00F208A4"/>
    <w:rsid w:val="00F223F6"/>
    <w:rsid w:val="00F24F9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47CFE"/>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1E1E"/>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832">
          <w:marLeft w:val="0"/>
          <w:marRight w:val="0"/>
          <w:marTop w:val="0"/>
          <w:marBottom w:val="0"/>
          <w:divBdr>
            <w:top w:val="none" w:sz="0" w:space="0" w:color="auto"/>
            <w:left w:val="none" w:sz="0" w:space="0" w:color="auto"/>
            <w:bottom w:val="none" w:sz="0" w:space="0" w:color="auto"/>
            <w:right w:val="none" w:sz="0" w:space="0" w:color="auto"/>
          </w:divBdr>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30A8-35A1-48BB-B66E-905B8871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8</cp:revision>
  <cp:lastPrinted>2011-11-09T19:23:00Z</cp:lastPrinted>
  <dcterms:created xsi:type="dcterms:W3CDTF">2020-08-21T13:23:00Z</dcterms:created>
  <dcterms:modified xsi:type="dcterms:W3CDTF">2020-09-11T20:38:00Z</dcterms:modified>
</cp:coreProperties>
</file>